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4"/>
        <w:gridCol w:w="2517"/>
        <w:gridCol w:w="1619"/>
        <w:gridCol w:w="2338"/>
        <w:gridCol w:w="1182"/>
      </w:tblGrid>
      <w:tr w:rsidR="002D53C8" w:rsidRPr="002D53C8" w14:paraId="1326115C" w14:textId="77777777" w:rsidTr="002D53C8">
        <w:trPr>
          <w:trHeight w:val="584"/>
        </w:trPr>
        <w:tc>
          <w:tcPr>
            <w:tcW w:w="12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BAA6D" w14:textId="77777777" w:rsidR="002D53C8" w:rsidRPr="0046520B" w:rsidRDefault="002D53C8" w:rsidP="002D53C8">
            <w:r w:rsidRPr="0046520B">
              <w:rPr>
                <w:b/>
                <w:bCs/>
                <w:sz w:val="32"/>
                <w:szCs w:val="32"/>
              </w:rPr>
              <w:t>Table S1: Materials and resources</w:t>
            </w:r>
          </w:p>
        </w:tc>
      </w:tr>
      <w:tr w:rsidR="002D53C8" w:rsidRPr="002D53C8" w14:paraId="26D0A0F7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4B058" w14:textId="77777777" w:rsidR="002D53C8" w:rsidRPr="0046520B" w:rsidRDefault="002D53C8" w:rsidP="002D53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20B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DE31B" w14:textId="77777777" w:rsidR="002D53C8" w:rsidRPr="0046520B" w:rsidRDefault="002D53C8" w:rsidP="002D53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20B">
              <w:rPr>
                <w:rFonts w:ascii="Arial" w:hAnsi="Arial" w:cs="Arial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E5310" w14:textId="77777777" w:rsidR="002D53C8" w:rsidRPr="0046520B" w:rsidRDefault="002D53C8" w:rsidP="002D53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20B">
              <w:rPr>
                <w:rFonts w:ascii="Arial" w:hAnsi="Arial" w:cs="Arial"/>
                <w:b/>
                <w:bCs/>
                <w:sz w:val="22"/>
                <w:szCs w:val="22"/>
              </w:rPr>
              <w:t>Catalog no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52E87" w14:textId="77777777" w:rsidR="002D53C8" w:rsidRPr="0046520B" w:rsidRDefault="002D53C8" w:rsidP="002D53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20B">
              <w:rPr>
                <w:rFonts w:ascii="Arial" w:hAnsi="Arial" w:cs="Arial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6E734" w14:textId="77777777" w:rsidR="002D53C8" w:rsidRPr="0046520B" w:rsidRDefault="002D53C8" w:rsidP="002D53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520B">
              <w:rPr>
                <w:rFonts w:ascii="Arial" w:hAnsi="Arial" w:cs="Arial"/>
                <w:b/>
                <w:bCs/>
                <w:sz w:val="22"/>
                <w:szCs w:val="22"/>
              </w:rPr>
              <w:t>Dilution</w:t>
            </w:r>
          </w:p>
        </w:tc>
      </w:tr>
      <w:tr w:rsidR="002D53C8" w:rsidRPr="002D53C8" w14:paraId="24A00264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0C937" w14:textId="18593B07" w:rsidR="002D53C8" w:rsidRPr="0046520B" w:rsidRDefault="002D53C8" w:rsidP="00207DFA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Anti-Rho</w:t>
            </w:r>
            <w:r w:rsidR="009E19EC" w:rsidRPr="0046520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07DFA" w:rsidRPr="0046520B">
              <w:rPr>
                <w:rFonts w:ascii="Arial" w:hAnsi="Arial" w:cs="Arial"/>
                <w:sz w:val="22"/>
                <w:szCs w:val="22"/>
              </w:rPr>
              <w:t>M</w:t>
            </w:r>
            <w:r w:rsidR="009E19EC" w:rsidRPr="0046520B">
              <w:rPr>
                <w:rFonts w:ascii="Arial" w:hAnsi="Arial" w:cs="Arial"/>
                <w:sz w:val="22"/>
                <w:szCs w:val="22"/>
              </w:rPr>
              <w:t>ouse)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41388" w14:textId="77777777" w:rsidR="002D53C8" w:rsidRPr="0046520B" w:rsidRDefault="002D53C8" w:rsidP="002D53C8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Abcam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E05FF" w14:textId="77777777" w:rsidR="002D53C8" w:rsidRPr="0046520B" w:rsidRDefault="002D53C8" w:rsidP="002D53C8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AB98887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8ED51" w14:textId="08667501" w:rsidR="002D53C8" w:rsidRPr="0046520B" w:rsidRDefault="002D53C8" w:rsidP="002D53C8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</w:t>
            </w:r>
            <w:r w:rsidR="002C7006" w:rsidRPr="0046520B">
              <w:rPr>
                <w:rFonts w:ascii="Arial" w:hAnsi="Arial" w:cs="Arial"/>
                <w:sz w:val="22"/>
                <w:szCs w:val="22"/>
              </w:rPr>
              <w:t xml:space="preserve">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50290" w14:textId="77777777" w:rsidR="002D53C8" w:rsidRPr="0046520B" w:rsidRDefault="002D53C8" w:rsidP="002D53C8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BB7D07" w:rsidRPr="002D53C8" w14:paraId="68FEDBD3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136D2" w14:textId="5A42CAC2" w:rsidR="00BB7D07" w:rsidRPr="0046520B" w:rsidRDefault="00BB7D07" w:rsidP="00207DFA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Anti-Cone arrestin</w:t>
            </w:r>
            <w:r w:rsidR="009E19EC" w:rsidRPr="0046520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07DFA" w:rsidRPr="0046520B">
              <w:rPr>
                <w:rFonts w:ascii="Arial" w:hAnsi="Arial" w:cs="Arial"/>
                <w:sz w:val="22"/>
                <w:szCs w:val="22"/>
              </w:rPr>
              <w:t>R</w:t>
            </w:r>
            <w:r w:rsidR="009E19EC" w:rsidRPr="0046520B">
              <w:rPr>
                <w:rFonts w:ascii="Arial" w:hAnsi="Arial" w:cs="Arial"/>
                <w:sz w:val="22"/>
                <w:szCs w:val="22"/>
              </w:rPr>
              <w:t>abbit)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0F9B9" w14:textId="0CA33B32" w:rsidR="00BB7D07" w:rsidRPr="0046520B" w:rsidRDefault="00BB7D07" w:rsidP="00BB7D0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Abcam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8E31B" w14:textId="6D22A0CA" w:rsidR="00BB7D07" w:rsidRPr="0046520B" w:rsidRDefault="00BB7D07" w:rsidP="00BB7D0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AB15282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D65CA" w14:textId="246E8039" w:rsidR="00BB7D07" w:rsidRPr="0046520B" w:rsidRDefault="002C7006" w:rsidP="00BB7D0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6D9D0" w14:textId="54A30008" w:rsidR="00BB7D07" w:rsidRPr="0046520B" w:rsidRDefault="00BB7D07" w:rsidP="00BB7D0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1:250</w:t>
            </w:r>
          </w:p>
        </w:tc>
      </w:tr>
      <w:tr w:rsidR="00594C63" w:rsidRPr="002D53C8" w14:paraId="5921718C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A4FAF" w14:textId="7B8DF34C" w:rsidR="00594C63" w:rsidRPr="0046520B" w:rsidRDefault="00594C63" w:rsidP="00CD53C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Anti-Iba1</w:t>
            </w:r>
            <w:r w:rsidR="00F53636" w:rsidRPr="004652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53C7" w:rsidRPr="0046520B">
              <w:rPr>
                <w:rFonts w:ascii="Arial" w:hAnsi="Arial" w:cs="Arial"/>
                <w:sz w:val="22"/>
                <w:szCs w:val="22"/>
              </w:rPr>
              <w:t>(Guinea pig)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FDDB8" w14:textId="02156C14" w:rsidR="00594C63" w:rsidRPr="0046520B" w:rsidRDefault="00594C63" w:rsidP="00594C63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Synaptic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99A1C" w14:textId="0ADFDA5D" w:rsidR="00594C63" w:rsidRPr="0046520B" w:rsidRDefault="00594C63" w:rsidP="00594C63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234 308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9FBD7" w14:textId="4AFC6352" w:rsidR="00594C63" w:rsidRPr="0046520B" w:rsidRDefault="002C7006" w:rsidP="00594C63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F3A04" w14:textId="2A6A2CD9" w:rsidR="00594C63" w:rsidRPr="0046520B" w:rsidRDefault="00594C63" w:rsidP="00594C63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1:400</w:t>
            </w:r>
          </w:p>
        </w:tc>
      </w:tr>
      <w:tr w:rsidR="00692966" w:rsidRPr="002D53C8" w14:paraId="08A79998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CDB54" w14:textId="5097F461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DAPI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76FB03" w14:textId="377260BE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Invitrogen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85F3B" w14:textId="39F61FAE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D1306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A3CAA" w14:textId="400FCBCA" w:rsidR="00692966" w:rsidRPr="0046520B" w:rsidRDefault="002C700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B6249F" w14:textId="2D19C499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1:1000</w:t>
            </w:r>
          </w:p>
        </w:tc>
      </w:tr>
      <w:tr w:rsidR="00692966" w:rsidRPr="002D53C8" w14:paraId="7F7F5634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87306" w14:textId="2B413C85" w:rsidR="00692966" w:rsidRPr="0046520B" w:rsidRDefault="00692966" w:rsidP="00207DFA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Anti-Iba1 (</w:t>
            </w:r>
            <w:r w:rsidR="00207DFA" w:rsidRPr="0046520B">
              <w:rPr>
                <w:rFonts w:ascii="Arial" w:hAnsi="Arial" w:cs="Arial"/>
                <w:sz w:val="22"/>
                <w:szCs w:val="22"/>
              </w:rPr>
              <w:t>R</w:t>
            </w:r>
            <w:r w:rsidRPr="0046520B">
              <w:rPr>
                <w:rFonts w:ascii="Arial" w:hAnsi="Arial" w:cs="Arial"/>
                <w:sz w:val="22"/>
                <w:szCs w:val="22"/>
              </w:rPr>
              <w:t>abbit)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16599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Wako Chemical USA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3962C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019-19741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39351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RPE flat mount</w:t>
            </w:r>
          </w:p>
          <w:p w14:paraId="2AF4C591" w14:textId="155AC518" w:rsidR="002C7006" w:rsidRPr="0046520B" w:rsidRDefault="002C700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Retina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4C0C44" w14:textId="17194F00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</w:tr>
      <w:tr w:rsidR="00692966" w:rsidRPr="002D53C8" w14:paraId="5D205A26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B105C" w14:textId="2B883058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Anti-Tmem119 (Guinea pig)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F82D8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Synaptic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B881D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400004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E6C94" w14:textId="7777777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RPE flat mount</w:t>
            </w:r>
          </w:p>
          <w:p w14:paraId="73818CBC" w14:textId="7DE226AC" w:rsidR="002C7006" w:rsidRPr="0046520B" w:rsidRDefault="002C700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Retina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0FE15" w14:textId="143B6479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</w:tr>
      <w:tr w:rsidR="00692966" w:rsidRPr="002D53C8" w14:paraId="3215444C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8EB2B" w14:textId="4F1AFBFE" w:rsidR="00692966" w:rsidRPr="0046520B" w:rsidRDefault="00692966" w:rsidP="00207DFA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Anti-CCR2 (</w:t>
            </w:r>
            <w:r w:rsidR="00207DFA" w:rsidRPr="0046520B">
              <w:rPr>
                <w:rFonts w:ascii="Arial" w:hAnsi="Arial" w:cs="Arial"/>
                <w:sz w:val="22"/>
                <w:szCs w:val="22"/>
              </w:rPr>
              <w:t>M</w:t>
            </w:r>
            <w:r w:rsidRPr="0046520B">
              <w:rPr>
                <w:rFonts w:ascii="Arial" w:hAnsi="Arial" w:cs="Arial"/>
                <w:sz w:val="22"/>
                <w:szCs w:val="22"/>
              </w:rPr>
              <w:t>ouse)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2AA50" w14:textId="53561E57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Novus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C82CD" w14:textId="5C3AC540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NBP2-35334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2ADBE" w14:textId="02B9CE75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RPE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01F81" w14:textId="5E2D94AA" w:rsidR="00692966" w:rsidRPr="0046520B" w:rsidRDefault="00692966" w:rsidP="0069296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1:100</w:t>
            </w:r>
          </w:p>
        </w:tc>
      </w:tr>
      <w:tr w:rsidR="00FE5EA7" w:rsidRPr="002D53C8" w14:paraId="1DAAC460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3F33FA" w14:textId="1C48DD84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AF Donkey Anti-Rabbit 488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9D9D5" w14:textId="2915FBE3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Invitrogen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69C52" w14:textId="4B6CEB49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A32790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B35B9" w14:textId="26263D9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 xml:space="preserve">RPE flat mount, </w:t>
            </w:r>
          </w:p>
          <w:p w14:paraId="1C07A466" w14:textId="1A2B98FA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Retina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A8FC7" w14:textId="59C9582F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FE5EA7" w:rsidRPr="002D53C8" w14:paraId="0A8A3A11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2FEC7" w14:textId="5C0049BD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AF Donkey Anti-Mouse 647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4BEE2" w14:textId="5E484E8D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Invitrogen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BAC7C" w14:textId="16FA4CCB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A32787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4D65C" w14:textId="20A2F0C4" w:rsidR="009F3437" w:rsidRPr="0046520B" w:rsidRDefault="002C7006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 xml:space="preserve">IHC – retina sections </w:t>
            </w:r>
            <w:r w:rsidR="00FE5EA7" w:rsidRPr="0046520B">
              <w:rPr>
                <w:rFonts w:ascii="Arial" w:hAnsi="Arial" w:cs="Arial"/>
                <w:sz w:val="22"/>
                <w:szCs w:val="22"/>
              </w:rPr>
              <w:t>RPE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03B92" w14:textId="066E996B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FE5EA7" w:rsidRPr="002D53C8" w14:paraId="537A7801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8C348" w14:textId="2235D665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AF Goat Anti-Guinea pig 488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898AB" w14:textId="301993E5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Invitrogen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5A719" w14:textId="24BCBA66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A-11073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82ECA" w14:textId="347050EB" w:rsidR="00FE5EA7" w:rsidRPr="0046520B" w:rsidRDefault="002C7006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7EAE0" w14:textId="017FE30B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FE5EA7" w:rsidRPr="002D53C8" w14:paraId="30C47A2E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79FB8" w14:textId="19E30245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AF Goat Anti-Rabbit 594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6F65C" w14:textId="55E1C310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Invitrogen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6212E" w14:textId="572F5A89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A-11012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3C1FF" w14:textId="61C94EE5" w:rsidR="00FE5EA7" w:rsidRPr="0046520B" w:rsidRDefault="002C7006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A616C5" w14:textId="48ADBFED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FE5EA7" w:rsidRPr="002D53C8" w14:paraId="66227B98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F3A92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CF Donkey Anti-Guinea pig 633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6D9EA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20B">
              <w:rPr>
                <w:rFonts w:ascii="Arial" w:hAnsi="Arial" w:cs="Arial"/>
                <w:sz w:val="22"/>
                <w:szCs w:val="22"/>
              </w:rPr>
              <w:t>Biotium</w:t>
            </w:r>
            <w:proofErr w:type="spellEnd"/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2CEE8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20171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C6C1F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RPE flat mount</w:t>
            </w:r>
          </w:p>
          <w:p w14:paraId="74087F82" w14:textId="15987B0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Retina flat mount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08748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1:200</w:t>
            </w:r>
          </w:p>
        </w:tc>
      </w:tr>
      <w:tr w:rsidR="00FE5EA7" w:rsidRPr="002D53C8" w14:paraId="75443FD1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3947B" w14:textId="6CECDC26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520B">
              <w:rPr>
                <w:rFonts w:ascii="Arial" w:hAnsi="Arial" w:cs="Arial"/>
                <w:sz w:val="22"/>
                <w:szCs w:val="22"/>
              </w:rPr>
              <w:t>DeadEnd</w:t>
            </w:r>
            <w:proofErr w:type="spellEnd"/>
            <w:r w:rsidRPr="0046520B">
              <w:rPr>
                <w:rFonts w:ascii="Arial" w:hAnsi="Arial" w:cs="Arial"/>
                <w:sz w:val="22"/>
                <w:szCs w:val="22"/>
              </w:rPr>
              <w:t xml:space="preserve"> Fluorometric TUNEL system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422B5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Promega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41C25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G3250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89F99" w14:textId="77777777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TUNEL assay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F6721" w14:textId="65B1B154" w:rsidR="00FE5EA7" w:rsidRPr="0046520B" w:rsidRDefault="00FE5EA7" w:rsidP="00FE5EA7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C7006" w:rsidRPr="002D53C8" w14:paraId="15673C85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712E7" w14:textId="044B879D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 xml:space="preserve">Cleaved Caspase-3 </w:t>
            </w:r>
            <w:r w:rsidRPr="0046520B">
              <w:rPr>
                <w:rFonts w:ascii="Arial" w:hAnsi="Arial" w:cs="Arial"/>
                <w:color w:val="000000" w:themeColor="text1"/>
                <w:sz w:val="22"/>
                <w:szCs w:val="22"/>
              </w:rPr>
              <w:t>(Asp175)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CE80F" w14:textId="24C1767F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ptos" w:hAnsi="Aptos"/>
                <w:color w:val="000000"/>
              </w:rPr>
              <w:t>Cell Signaling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F4D81" w14:textId="27631231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ptos" w:hAnsi="Aptos"/>
                <w:color w:val="000000"/>
              </w:rPr>
              <w:t>9661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D47B2" w14:textId="2CF72838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745ED8" w14:textId="10310E6F" w:rsidR="002C7006" w:rsidRPr="0046520B" w:rsidRDefault="001B7B03" w:rsidP="002C70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2C7006" w:rsidRPr="002D53C8" w14:paraId="5D07E84C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968B3" w14:textId="399BEA52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biotinylated secondary goat anti-rabbit IgG (H+L) for </w:t>
            </w:r>
            <w:r w:rsidRPr="0046520B">
              <w:rPr>
                <w:rFonts w:ascii="Arial" w:hAnsi="Arial" w:cs="Arial"/>
                <w:sz w:val="22"/>
                <w:szCs w:val="22"/>
              </w:rPr>
              <w:t>Caspase-3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25F37" w14:textId="1CA3E2EE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ptos" w:hAnsi="Aptos"/>
                <w:color w:val="000000"/>
              </w:rPr>
              <w:t>Vector Laboratories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B7FB3" w14:textId="0B3EE0F5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ptos" w:hAnsi="Aptos"/>
                <w:color w:val="000000"/>
              </w:rPr>
              <w:t>BA-1000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EAAC7" w14:textId="0130A144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A6956" w14:textId="590D0960" w:rsidR="002C7006" w:rsidRPr="0046520B" w:rsidRDefault="001B7B03" w:rsidP="002C70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1:250</w:t>
            </w:r>
          </w:p>
        </w:tc>
      </w:tr>
      <w:tr w:rsidR="002C7006" w:rsidRPr="002D53C8" w14:paraId="76F92AD2" w14:textId="77777777" w:rsidTr="00F3713B">
        <w:trPr>
          <w:trHeight w:val="58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4C2E2" w14:textId="4D4AD341" w:rsidR="002C7006" w:rsidRPr="0046520B" w:rsidRDefault="002C7006" w:rsidP="002C700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520B">
              <w:rPr>
                <w:rFonts w:ascii="Aptos" w:hAnsi="Aptos"/>
                <w:color w:val="000000"/>
              </w:rPr>
              <w:t>DAB Peroxidase Substrate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517A3" w14:textId="0D8A47E5" w:rsidR="002C7006" w:rsidRPr="0046520B" w:rsidRDefault="002C7006" w:rsidP="002C7006">
            <w:pPr>
              <w:rPr>
                <w:rFonts w:ascii="Aptos" w:hAnsi="Aptos"/>
                <w:color w:val="000000"/>
              </w:rPr>
            </w:pPr>
            <w:r w:rsidRPr="0046520B">
              <w:rPr>
                <w:rFonts w:ascii="Aptos" w:hAnsi="Aptos"/>
                <w:color w:val="000000"/>
              </w:rPr>
              <w:t>Vector Laboratories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8C99D" w14:textId="68D601C9" w:rsidR="002C7006" w:rsidRPr="0046520B" w:rsidRDefault="002C7006" w:rsidP="002C7006">
            <w:pPr>
              <w:rPr>
                <w:rFonts w:ascii="Aptos" w:hAnsi="Aptos"/>
                <w:color w:val="000000"/>
              </w:rPr>
            </w:pPr>
            <w:r w:rsidRPr="0046520B">
              <w:rPr>
                <w:rFonts w:ascii="Aptos" w:hAnsi="Aptos"/>
                <w:color w:val="000000"/>
              </w:rPr>
              <w:t>SK-4105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B808D" w14:textId="779180C6" w:rsidR="002C7006" w:rsidRPr="0046520B" w:rsidRDefault="002C7006" w:rsidP="002C7006">
            <w:pPr>
              <w:rPr>
                <w:rFonts w:ascii="Arial" w:hAnsi="Arial" w:cs="Arial"/>
                <w:sz w:val="22"/>
                <w:szCs w:val="22"/>
              </w:rPr>
            </w:pPr>
            <w:r w:rsidRPr="0046520B">
              <w:rPr>
                <w:rFonts w:ascii="Arial" w:hAnsi="Arial" w:cs="Arial"/>
                <w:sz w:val="22"/>
                <w:szCs w:val="22"/>
              </w:rPr>
              <w:t>IHC – retina sections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F6603" w14:textId="1033F7FD" w:rsidR="002C7006" w:rsidRPr="0046520B" w:rsidRDefault="001B7B03" w:rsidP="002C70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1:500</w:t>
            </w:r>
          </w:p>
        </w:tc>
      </w:tr>
    </w:tbl>
    <w:p w14:paraId="62CD78C2" w14:textId="77777777" w:rsidR="002C7006" w:rsidRDefault="002C7006" w:rsidP="002C7006"/>
    <w:p w14:paraId="4459BACF" w14:textId="77777777" w:rsidR="00135BDD" w:rsidRDefault="00135BDD"/>
    <w:sectPr w:rsidR="00135BDD" w:rsidSect="002D53C8">
      <w:pgSz w:w="15280" w:h="198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C8"/>
    <w:rsid w:val="00031016"/>
    <w:rsid w:val="00043D54"/>
    <w:rsid w:val="000707B7"/>
    <w:rsid w:val="0007645D"/>
    <w:rsid w:val="00077518"/>
    <w:rsid w:val="00082798"/>
    <w:rsid w:val="00096256"/>
    <w:rsid w:val="000D6294"/>
    <w:rsid w:val="000E0EC1"/>
    <w:rsid w:val="000E33EA"/>
    <w:rsid w:val="000F14F6"/>
    <w:rsid w:val="000F47FA"/>
    <w:rsid w:val="00100562"/>
    <w:rsid w:val="00103AFF"/>
    <w:rsid w:val="001164FB"/>
    <w:rsid w:val="001167AA"/>
    <w:rsid w:val="00127488"/>
    <w:rsid w:val="001304A6"/>
    <w:rsid w:val="00135BDD"/>
    <w:rsid w:val="001A7397"/>
    <w:rsid w:val="001B6DEE"/>
    <w:rsid w:val="001B7B03"/>
    <w:rsid w:val="001D3AA6"/>
    <w:rsid w:val="001E4FD3"/>
    <w:rsid w:val="002015CF"/>
    <w:rsid w:val="00207DFA"/>
    <w:rsid w:val="0022195B"/>
    <w:rsid w:val="00225BBC"/>
    <w:rsid w:val="00264C70"/>
    <w:rsid w:val="002710E0"/>
    <w:rsid w:val="002A2536"/>
    <w:rsid w:val="002A2B26"/>
    <w:rsid w:val="002C7006"/>
    <w:rsid w:val="002D53C8"/>
    <w:rsid w:val="002D720B"/>
    <w:rsid w:val="002F26B7"/>
    <w:rsid w:val="002F5D65"/>
    <w:rsid w:val="00313EDE"/>
    <w:rsid w:val="00324532"/>
    <w:rsid w:val="00337720"/>
    <w:rsid w:val="00347DEB"/>
    <w:rsid w:val="003833D1"/>
    <w:rsid w:val="00396ADA"/>
    <w:rsid w:val="003B1D6B"/>
    <w:rsid w:val="003B5520"/>
    <w:rsid w:val="003D0B51"/>
    <w:rsid w:val="003F2D45"/>
    <w:rsid w:val="00412BA8"/>
    <w:rsid w:val="00415392"/>
    <w:rsid w:val="00451196"/>
    <w:rsid w:val="0045442E"/>
    <w:rsid w:val="00454A1C"/>
    <w:rsid w:val="0046520B"/>
    <w:rsid w:val="00466190"/>
    <w:rsid w:val="00470689"/>
    <w:rsid w:val="00481DE0"/>
    <w:rsid w:val="004B006D"/>
    <w:rsid w:val="004B1FD4"/>
    <w:rsid w:val="004E06A2"/>
    <w:rsid w:val="004E0990"/>
    <w:rsid w:val="00511C66"/>
    <w:rsid w:val="0052362C"/>
    <w:rsid w:val="005324C4"/>
    <w:rsid w:val="00532C49"/>
    <w:rsid w:val="00584FB5"/>
    <w:rsid w:val="0058535D"/>
    <w:rsid w:val="00594C63"/>
    <w:rsid w:val="00596E5B"/>
    <w:rsid w:val="005C6C5B"/>
    <w:rsid w:val="005D30E0"/>
    <w:rsid w:val="005E60A0"/>
    <w:rsid w:val="00613344"/>
    <w:rsid w:val="00620AFA"/>
    <w:rsid w:val="00621F70"/>
    <w:rsid w:val="00643C1C"/>
    <w:rsid w:val="00677CEC"/>
    <w:rsid w:val="00683A7E"/>
    <w:rsid w:val="00692966"/>
    <w:rsid w:val="006B1FF7"/>
    <w:rsid w:val="006C020C"/>
    <w:rsid w:val="00702B8F"/>
    <w:rsid w:val="00702E06"/>
    <w:rsid w:val="00712137"/>
    <w:rsid w:val="00712200"/>
    <w:rsid w:val="00715245"/>
    <w:rsid w:val="00733879"/>
    <w:rsid w:val="007B2BEA"/>
    <w:rsid w:val="007C09C4"/>
    <w:rsid w:val="007E7E5F"/>
    <w:rsid w:val="007F704B"/>
    <w:rsid w:val="007F79B1"/>
    <w:rsid w:val="00822751"/>
    <w:rsid w:val="0082550E"/>
    <w:rsid w:val="00830A67"/>
    <w:rsid w:val="008357B4"/>
    <w:rsid w:val="008502F0"/>
    <w:rsid w:val="0089159A"/>
    <w:rsid w:val="00896C4C"/>
    <w:rsid w:val="008A72BC"/>
    <w:rsid w:val="008D3E4A"/>
    <w:rsid w:val="008D6090"/>
    <w:rsid w:val="008F74AC"/>
    <w:rsid w:val="00915E9A"/>
    <w:rsid w:val="00924035"/>
    <w:rsid w:val="00930E41"/>
    <w:rsid w:val="009412F7"/>
    <w:rsid w:val="00945B85"/>
    <w:rsid w:val="00954774"/>
    <w:rsid w:val="00956DDA"/>
    <w:rsid w:val="00972BED"/>
    <w:rsid w:val="00972D45"/>
    <w:rsid w:val="009851E9"/>
    <w:rsid w:val="00995537"/>
    <w:rsid w:val="00996F31"/>
    <w:rsid w:val="009A0C1B"/>
    <w:rsid w:val="009A4607"/>
    <w:rsid w:val="009A5E13"/>
    <w:rsid w:val="009C44F0"/>
    <w:rsid w:val="009D6557"/>
    <w:rsid w:val="009E19EC"/>
    <w:rsid w:val="009F3437"/>
    <w:rsid w:val="00A241F9"/>
    <w:rsid w:val="00A365F4"/>
    <w:rsid w:val="00A502E7"/>
    <w:rsid w:val="00AC293F"/>
    <w:rsid w:val="00AD75F3"/>
    <w:rsid w:val="00B77E29"/>
    <w:rsid w:val="00BB1E18"/>
    <w:rsid w:val="00BB266E"/>
    <w:rsid w:val="00BB7D07"/>
    <w:rsid w:val="00BE3EE7"/>
    <w:rsid w:val="00BE6DEF"/>
    <w:rsid w:val="00BF471F"/>
    <w:rsid w:val="00BF62A1"/>
    <w:rsid w:val="00C05C1E"/>
    <w:rsid w:val="00C178A6"/>
    <w:rsid w:val="00C239F2"/>
    <w:rsid w:val="00C251B7"/>
    <w:rsid w:val="00C33BB6"/>
    <w:rsid w:val="00C66AFD"/>
    <w:rsid w:val="00C948BB"/>
    <w:rsid w:val="00CA1D1D"/>
    <w:rsid w:val="00CA428B"/>
    <w:rsid w:val="00CD53C7"/>
    <w:rsid w:val="00CE0C46"/>
    <w:rsid w:val="00D02410"/>
    <w:rsid w:val="00D1640C"/>
    <w:rsid w:val="00D266A2"/>
    <w:rsid w:val="00D60C6D"/>
    <w:rsid w:val="00D65454"/>
    <w:rsid w:val="00D725CE"/>
    <w:rsid w:val="00D83C70"/>
    <w:rsid w:val="00DA7510"/>
    <w:rsid w:val="00DD3145"/>
    <w:rsid w:val="00DF0784"/>
    <w:rsid w:val="00E059D3"/>
    <w:rsid w:val="00E063E8"/>
    <w:rsid w:val="00E16308"/>
    <w:rsid w:val="00E22F1D"/>
    <w:rsid w:val="00E5581B"/>
    <w:rsid w:val="00E64917"/>
    <w:rsid w:val="00E754FC"/>
    <w:rsid w:val="00E86F4B"/>
    <w:rsid w:val="00EA4D3D"/>
    <w:rsid w:val="00EB7A02"/>
    <w:rsid w:val="00ED1905"/>
    <w:rsid w:val="00ED20D6"/>
    <w:rsid w:val="00F175CB"/>
    <w:rsid w:val="00F315F2"/>
    <w:rsid w:val="00F3713B"/>
    <w:rsid w:val="00F52B44"/>
    <w:rsid w:val="00F53636"/>
    <w:rsid w:val="00F650DA"/>
    <w:rsid w:val="00F81596"/>
    <w:rsid w:val="00FA34D6"/>
    <w:rsid w:val="00FA583A"/>
    <w:rsid w:val="00FC5176"/>
    <w:rsid w:val="00FD24AB"/>
    <w:rsid w:val="00FE5EA7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844B8"/>
  <w15:chartTrackingRefBased/>
  <w15:docId w15:val="{2ED77913-B24C-914D-90EE-8725966C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00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3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3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3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3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3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3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3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3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3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3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3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3C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3C8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3C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C7006"/>
    <w:pPr>
      <w:spacing w:before="100" w:beforeAutospacing="1" w:after="100" w:afterAutospacing="1"/>
    </w:pPr>
  </w:style>
  <w:style w:type="paragraph" w:customStyle="1" w:styleId="p2">
    <w:name w:val="p2"/>
    <w:basedOn w:val="Normal"/>
    <w:rsid w:val="002C7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1121</Characters>
  <Application>Microsoft Office Word</Application>
  <DocSecurity>0</DocSecurity>
  <Lines>101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Ufret-Vincenty</dc:creator>
  <cp:keywords/>
  <dc:description/>
  <cp:lastModifiedBy>Rafael Ufret-Vincenty</cp:lastModifiedBy>
  <cp:revision>3</cp:revision>
  <dcterms:created xsi:type="dcterms:W3CDTF">2026-03-16T15:54:00Z</dcterms:created>
  <dcterms:modified xsi:type="dcterms:W3CDTF">2026-03-16T16:26:00Z</dcterms:modified>
</cp:coreProperties>
</file>