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FB" w:rsidRDefault="00B4772E" w:rsidP="00E741FB">
      <w:pPr>
        <w:jc w:val="both"/>
        <w:rPr>
          <w:b/>
        </w:rPr>
      </w:pPr>
      <w:r>
        <w:rPr>
          <w:b/>
        </w:rPr>
        <w:t>Appe</w:t>
      </w:r>
      <w:bookmarkStart w:id="0" w:name="_GoBack"/>
      <w:bookmarkEnd w:id="0"/>
      <w:r>
        <w:rPr>
          <w:b/>
        </w:rPr>
        <w:t>ndix 3</w:t>
      </w:r>
      <w:r w:rsidR="00E741FB">
        <w:rPr>
          <w:b/>
        </w:rPr>
        <w:t xml:space="preserve">: Distribution of </w:t>
      </w:r>
      <w:proofErr w:type="spellStart"/>
      <w:r w:rsidR="00E741FB">
        <w:rPr>
          <w:b/>
        </w:rPr>
        <w:t>Synonmous</w:t>
      </w:r>
      <w:proofErr w:type="spellEnd"/>
      <w:r w:rsidR="00E741FB">
        <w:rPr>
          <w:b/>
        </w:rPr>
        <w:t xml:space="preserve"> coding region variants in LHON cases </w:t>
      </w:r>
    </w:p>
    <w:p w:rsidR="00F50309" w:rsidRDefault="00F50309"/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427"/>
        <w:gridCol w:w="1560"/>
        <w:gridCol w:w="1559"/>
        <w:gridCol w:w="1417"/>
        <w:gridCol w:w="1134"/>
        <w:gridCol w:w="1134"/>
        <w:gridCol w:w="993"/>
        <w:gridCol w:w="1275"/>
      </w:tblGrid>
      <w:tr w:rsidR="00E741FB" w:rsidTr="00E741FB">
        <w:trPr>
          <w:trHeight w:val="607"/>
        </w:trPr>
        <w:tc>
          <w:tcPr>
            <w:tcW w:w="813" w:type="dxa"/>
          </w:tcPr>
          <w:p w:rsidR="00E741FB" w:rsidRDefault="00E741FB" w:rsidP="00743E5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Familly</w:t>
            </w:r>
            <w:proofErr w:type="spellEnd"/>
            <w:r>
              <w:rPr>
                <w:b/>
              </w:rPr>
              <w:t xml:space="preserve"> ID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Nucleotide substitution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Amino acid change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Codon change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Amino acid change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Novel/Reported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Locus change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  <w:rPr>
                <w:b/>
              </w:rPr>
            </w:pPr>
            <w:r>
              <w:rPr>
                <w:b/>
              </w:rPr>
              <w:t>Disease associated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LH-40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m.3447A&gt;G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p.Gln47Gln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CAA&gt;CAG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Gln</w:t>
            </w:r>
            <w:proofErr w:type="spellEnd"/>
            <w:r>
              <w:t>&gt;</w:t>
            </w:r>
            <w:proofErr w:type="spellStart"/>
            <w:r>
              <w:t>Gln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LH-70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m.3535T&gt;C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p.Leu77Leu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TTA&gt;CTA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LH-39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m.3591G&gt;A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p.Leu95Leu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CTG&gt;CTA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LH-57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m.3693G&gt;A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p.Leu129Leu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CTG&gt;CTA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59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LH-30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m.3720A&gt;G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p.Gln138Gln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CAA&gt;CAG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Gln</w:t>
            </w:r>
            <w:proofErr w:type="spellEnd"/>
            <w:r>
              <w:t>&gt;</w:t>
            </w:r>
            <w:proofErr w:type="spellStart"/>
            <w:r>
              <w:t>Gln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543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LH-28, LH-65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m.3741C&gt;T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p.Thr145Thr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ACC&gt;ACT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Thr</w:t>
            </w:r>
            <w:proofErr w:type="spellEnd"/>
            <w:r>
              <w:t>&gt;</w:t>
            </w:r>
            <w:proofErr w:type="spellStart"/>
            <w:r>
              <w:t>Thr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LH-71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m.3777T&gt;C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p.Ser157Ser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AGT&gt;AGC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Ser</w:t>
            </w:r>
            <w:proofErr w:type="spellEnd"/>
            <w:r>
              <w:t>&gt;</w:t>
            </w:r>
            <w:proofErr w:type="spellStart"/>
            <w:r>
              <w:t>Ser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LH-28,46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m.3834G&gt;A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p.Leu176Leu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CTG&gt;CTA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LH-30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m.3849G&gt;A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p.Leu181Leu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TTG&gt;TTA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  <w:lang w:val="en-IN"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LH-12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m.3882G&gt;A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p.Glu192Glu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GAG&gt;GAA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Glu</w:t>
            </w:r>
            <w:proofErr w:type="spellEnd"/>
            <w:r>
              <w:t>&gt;</w:t>
            </w:r>
            <w:proofErr w:type="spellStart"/>
            <w:r>
              <w:t>Glu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59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LH-52,62,47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 3921 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p.Ser205Ser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TCC&gt;TCT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Ser</w:t>
            </w:r>
            <w:proofErr w:type="spellEnd"/>
            <w:r>
              <w:t>&gt;</w:t>
            </w:r>
            <w:proofErr w:type="spellStart"/>
            <w:r>
              <w:t>Ser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LH-30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m.3960C&gt;T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p.Gly218Gly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GGC&gt;GGT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ND1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LH-48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m.11362A&gt;G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p.Met201Met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ATA&gt;ATG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Met&gt;Met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LH-25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m.11413A&gt;G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p.Lys218Lys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AAA&gt;AAG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Lys&gt;Lys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Novel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LH-57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m.11431C&gt;T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p.Pro224Pro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CCC&gt;CCT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Pro&gt;Pro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LH-20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m.11437T&gt;C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p.Gly226Gly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GGG&gt;GGA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804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LH-35,LH-43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m.11467A&gt;G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p.Leu236Leu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TTA&gt;TTG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 xml:space="preserve">Altered brain </w:t>
            </w:r>
            <w:proofErr w:type="spellStart"/>
            <w:r>
              <w:t>Ph</w:t>
            </w:r>
            <w:proofErr w:type="spellEnd"/>
            <w:r>
              <w:t>/</w:t>
            </w:r>
            <w:proofErr w:type="spellStart"/>
            <w:r>
              <w:t>sCJD</w:t>
            </w:r>
            <w:proofErr w:type="spellEnd"/>
            <w:r>
              <w:t xml:space="preserve"> patients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LH-51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m.11485T&gt;C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p.Gly242Gly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GGT&gt;GGC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LH-52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m.11722T&gt;C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p.Leu321Leu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CTT&gt;CTC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LH24,LH-37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m.11735C&gt;T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p.Leu326Leu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CTA&gt;TTA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Novel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542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LH-61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m.11890A&gt;G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p.Gly377Gly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GGA&gt;GGG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ND4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53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LH-52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m.14179A&gt;G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p.Tyr165Tyr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TAT&gt;TAC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Tyr&gt;Tyr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Recurrent pregnancy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LH-51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m.14220A&gt;G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p.Leu152Leu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TTA&gt;CTA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Leu</w:t>
            </w:r>
            <w:proofErr w:type="spellEnd"/>
            <w:r>
              <w:t>&gt;</w:t>
            </w:r>
            <w:proofErr w:type="spellStart"/>
            <w:r>
              <w:t>Leu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LH-60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m.14305G&gt;A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p.Ser123Ser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AGC&gt;AGT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Ser</w:t>
            </w:r>
            <w:proofErr w:type="spellEnd"/>
            <w:r>
              <w:t>&gt;</w:t>
            </w:r>
            <w:proofErr w:type="spellStart"/>
            <w:r>
              <w:t>Ser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LH-52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m.14323G&gt;A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p.Asn117Asn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AAC&gt;AAT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Asn</w:t>
            </w:r>
            <w:proofErr w:type="spellEnd"/>
            <w:r>
              <w:t>&gt;</w:t>
            </w:r>
            <w:proofErr w:type="spellStart"/>
            <w:r>
              <w:t>Asn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844A73" w:rsidTr="00E741FB">
        <w:trPr>
          <w:trHeight w:val="271"/>
        </w:trPr>
        <w:tc>
          <w:tcPr>
            <w:tcW w:w="813" w:type="dxa"/>
          </w:tcPr>
          <w:p w:rsidR="00844A73" w:rsidRDefault="00844A73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844A73" w:rsidRDefault="00844A73" w:rsidP="00743E5D">
            <w:pPr>
              <w:jc w:val="both"/>
            </w:pPr>
            <w:r>
              <w:t>LH-45</w:t>
            </w:r>
          </w:p>
        </w:tc>
        <w:tc>
          <w:tcPr>
            <w:tcW w:w="1560" w:type="dxa"/>
          </w:tcPr>
          <w:p w:rsidR="00844A73" w:rsidRDefault="00844A73" w:rsidP="00743E5D">
            <w:pPr>
              <w:jc w:val="both"/>
            </w:pPr>
            <w:r>
              <w:t>m.14440A&gt;G</w:t>
            </w:r>
          </w:p>
        </w:tc>
        <w:tc>
          <w:tcPr>
            <w:tcW w:w="1559" w:type="dxa"/>
          </w:tcPr>
          <w:p w:rsidR="00844A73" w:rsidRDefault="00844A73" w:rsidP="00743E5D">
            <w:pPr>
              <w:jc w:val="both"/>
            </w:pPr>
            <w:r>
              <w:t>p.Tyr78Tyr</w:t>
            </w:r>
          </w:p>
        </w:tc>
        <w:tc>
          <w:tcPr>
            <w:tcW w:w="1417" w:type="dxa"/>
          </w:tcPr>
          <w:p w:rsidR="00844A73" w:rsidRDefault="00844A73" w:rsidP="00743E5D">
            <w:pPr>
              <w:jc w:val="both"/>
            </w:pPr>
            <w:r>
              <w:t>TAT&gt;TAC</w:t>
            </w:r>
          </w:p>
        </w:tc>
        <w:tc>
          <w:tcPr>
            <w:tcW w:w="1134" w:type="dxa"/>
          </w:tcPr>
          <w:p w:rsidR="00844A73" w:rsidRDefault="00844A73" w:rsidP="00743E5D">
            <w:pPr>
              <w:jc w:val="both"/>
            </w:pPr>
            <w:r>
              <w:t>Tyr&gt;Tyr</w:t>
            </w:r>
          </w:p>
        </w:tc>
        <w:tc>
          <w:tcPr>
            <w:tcW w:w="1134" w:type="dxa"/>
          </w:tcPr>
          <w:p w:rsidR="00844A73" w:rsidRDefault="00844A73" w:rsidP="00743E5D">
            <w:pPr>
              <w:jc w:val="both"/>
            </w:pPr>
            <w:r>
              <w:t>Novel</w:t>
            </w:r>
          </w:p>
        </w:tc>
        <w:tc>
          <w:tcPr>
            <w:tcW w:w="993" w:type="dxa"/>
          </w:tcPr>
          <w:p w:rsidR="00844A73" w:rsidRDefault="00844A73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844A73" w:rsidRDefault="00844A73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LH-64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m.14470T&gt;C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p.Gly68Gly</w:t>
            </w:r>
          </w:p>
          <w:p w:rsidR="00E741FB" w:rsidRDefault="00E741FB" w:rsidP="00743E5D">
            <w:pPr>
              <w:jc w:val="center"/>
            </w:pP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GGA&gt;GGG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816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LH-55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m.14536A&gt;G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p.Phe46Phe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TTT&gt;TTC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Phe</w:t>
            </w:r>
            <w:proofErr w:type="spellEnd"/>
            <w:r>
              <w:t>&gt;</w:t>
            </w:r>
            <w:proofErr w:type="spellStart"/>
            <w:r>
              <w:t>Phe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Diabetes mellitus and deafness</w:t>
            </w:r>
          </w:p>
        </w:tc>
      </w:tr>
      <w:tr w:rsidR="00E741FB" w:rsidTr="00E741FB">
        <w:trPr>
          <w:trHeight w:val="259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LH-28,LH-43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m.14569G&gt;A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p.Ser35Ser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AGC&gt;AGT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Ser</w:t>
            </w:r>
            <w:proofErr w:type="spellEnd"/>
            <w:r>
              <w:t>&gt;</w:t>
            </w:r>
            <w:proofErr w:type="spellStart"/>
            <w:r>
              <w:t>Ser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LH-15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m.14587A&gt;G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p.Gly29Gly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GGT&gt;GGC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LH-60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m.14590C&gt;T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p.Gly28Gly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GGG&gt;GGA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  <w:tr w:rsidR="00E741FB" w:rsidTr="00E741FB">
        <w:trPr>
          <w:trHeight w:val="271"/>
        </w:trPr>
        <w:tc>
          <w:tcPr>
            <w:tcW w:w="813" w:type="dxa"/>
          </w:tcPr>
          <w:p w:rsidR="00E741FB" w:rsidRDefault="00E741FB" w:rsidP="00743E5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27" w:type="dxa"/>
          </w:tcPr>
          <w:p w:rsidR="00E741FB" w:rsidRDefault="00E741FB" w:rsidP="00743E5D">
            <w:pPr>
              <w:jc w:val="both"/>
            </w:pPr>
            <w:r>
              <w:t>LH-70</w:t>
            </w:r>
          </w:p>
        </w:tc>
        <w:tc>
          <w:tcPr>
            <w:tcW w:w="1560" w:type="dxa"/>
          </w:tcPr>
          <w:p w:rsidR="00E741FB" w:rsidRDefault="00E741FB" w:rsidP="00743E5D">
            <w:pPr>
              <w:jc w:val="both"/>
            </w:pPr>
            <w:r>
              <w:t>m.14629C&gt;T</w:t>
            </w:r>
          </w:p>
        </w:tc>
        <w:tc>
          <w:tcPr>
            <w:tcW w:w="1559" w:type="dxa"/>
          </w:tcPr>
          <w:p w:rsidR="00E741FB" w:rsidRDefault="00E741FB" w:rsidP="00743E5D">
            <w:pPr>
              <w:jc w:val="both"/>
            </w:pPr>
            <w:r>
              <w:t>p.Gly15Gly</w:t>
            </w:r>
          </w:p>
        </w:tc>
        <w:tc>
          <w:tcPr>
            <w:tcW w:w="1417" w:type="dxa"/>
          </w:tcPr>
          <w:p w:rsidR="00E741FB" w:rsidRDefault="00E741FB" w:rsidP="00743E5D">
            <w:pPr>
              <w:jc w:val="both"/>
            </w:pPr>
            <w:r>
              <w:t>GGG&gt;GGA</w:t>
            </w:r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proofErr w:type="spellStart"/>
            <w:r>
              <w:t>Gly</w:t>
            </w:r>
            <w:proofErr w:type="spellEnd"/>
            <w:r>
              <w:t>&gt;</w:t>
            </w:r>
            <w:proofErr w:type="spellStart"/>
            <w:r>
              <w:t>Gly</w:t>
            </w:r>
            <w:proofErr w:type="spellEnd"/>
          </w:p>
        </w:tc>
        <w:tc>
          <w:tcPr>
            <w:tcW w:w="1134" w:type="dxa"/>
          </w:tcPr>
          <w:p w:rsidR="00E741FB" w:rsidRDefault="00E741FB" w:rsidP="00743E5D">
            <w:pPr>
              <w:jc w:val="both"/>
            </w:pPr>
            <w:r>
              <w:t>Reported</w:t>
            </w:r>
          </w:p>
        </w:tc>
        <w:tc>
          <w:tcPr>
            <w:tcW w:w="993" w:type="dxa"/>
          </w:tcPr>
          <w:p w:rsidR="00E741FB" w:rsidRDefault="00E741FB" w:rsidP="00743E5D">
            <w:pPr>
              <w:jc w:val="both"/>
              <w:rPr>
                <w:i/>
              </w:rPr>
            </w:pPr>
            <w:r>
              <w:rPr>
                <w:i/>
              </w:rPr>
              <w:t>ND6</w:t>
            </w:r>
          </w:p>
        </w:tc>
        <w:tc>
          <w:tcPr>
            <w:tcW w:w="1275" w:type="dxa"/>
          </w:tcPr>
          <w:p w:rsidR="00E741FB" w:rsidRDefault="00E741FB" w:rsidP="00743E5D">
            <w:pPr>
              <w:jc w:val="both"/>
            </w:pPr>
            <w:r>
              <w:t>Nil</w:t>
            </w:r>
          </w:p>
        </w:tc>
      </w:tr>
    </w:tbl>
    <w:p w:rsidR="00E741FB" w:rsidRDefault="00E741FB"/>
    <w:sectPr w:rsidR="00E74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45B4"/>
    <w:multiLevelType w:val="multilevel"/>
    <w:tmpl w:val="1A254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FB"/>
    <w:rsid w:val="0025613E"/>
    <w:rsid w:val="00844A73"/>
    <w:rsid w:val="00B4772E"/>
    <w:rsid w:val="00E741FB"/>
    <w:rsid w:val="00F50309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E8AC3-6F95-4C65-A6D7-92E59CC7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 SRILEKHA S</cp:lastModifiedBy>
  <cp:revision>3</cp:revision>
  <dcterms:created xsi:type="dcterms:W3CDTF">2021-07-08T11:13:00Z</dcterms:created>
  <dcterms:modified xsi:type="dcterms:W3CDTF">2021-11-15T06:13:00Z</dcterms:modified>
</cp:coreProperties>
</file>