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23" w:rsidRDefault="00121A3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Appendix</w:t>
      </w:r>
      <w:r w:rsidR="00587F55">
        <w:rPr>
          <w:rFonts w:ascii="Times New Roman" w:hAnsi="Times New Roman" w:cs="Times New Roman"/>
          <w:sz w:val="24"/>
          <w:szCs w:val="24"/>
          <w:lang w:val="en-US"/>
        </w:rPr>
        <w:t xml:space="preserve"> 1: </w:t>
      </w:r>
    </w:p>
    <w:p w:rsidR="00442523" w:rsidRDefault="00587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Restriction Enzymes and Re</w:t>
      </w:r>
      <w:r>
        <w:rPr>
          <w:rFonts w:ascii="Times New Roman" w:hAnsi="Times New Roman" w:cs="Times New Roman"/>
          <w:sz w:val="24"/>
          <w:szCs w:val="24"/>
        </w:rPr>
        <w:t>cognition sites</w:t>
      </w:r>
      <w:r w:rsidR="001B524B">
        <w:rPr>
          <w:rFonts w:ascii="Times New Roman" w:hAnsi="Times New Roman" w:cs="Times New Roman"/>
          <w:sz w:val="24"/>
          <w:szCs w:val="24"/>
        </w:rPr>
        <w:t xml:space="preserve"> </w:t>
      </w:r>
      <w:r w:rsidR="001B5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NCBI reference sequence (NC_012920.1)</w:t>
      </w:r>
      <w:r>
        <w:rPr>
          <w:rFonts w:ascii="Times New Roman" w:hAnsi="Times New Roman" w:cs="Times New Roman"/>
          <w:sz w:val="24"/>
          <w:szCs w:val="24"/>
        </w:rPr>
        <w:t xml:space="preserve"> along with expected digestion product length (bp) for the 3 primary mutations as </w:t>
      </w:r>
      <w:r w:rsidR="001B524B">
        <w:rPr>
          <w:rFonts w:ascii="Times New Roman" w:hAnsi="Times New Roman" w:cs="Times New Roman"/>
          <w:sz w:val="24"/>
          <w:szCs w:val="24"/>
        </w:rPr>
        <w:t>analysed</w:t>
      </w:r>
      <w:r>
        <w:rPr>
          <w:rFonts w:ascii="Times New Roman" w:hAnsi="Times New Roman" w:cs="Times New Roman"/>
          <w:sz w:val="24"/>
          <w:szCs w:val="24"/>
        </w:rPr>
        <w:t xml:space="preserve"> in NEBCUTTER v2.0. </w:t>
      </w:r>
    </w:p>
    <w:p w:rsidR="00442523" w:rsidRDefault="0044252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545"/>
        <w:gridCol w:w="1209"/>
        <w:gridCol w:w="1395"/>
        <w:gridCol w:w="739"/>
        <w:gridCol w:w="1631"/>
        <w:gridCol w:w="1635"/>
        <w:gridCol w:w="2047"/>
      </w:tblGrid>
      <w:tr w:rsidR="00442523">
        <w:tc>
          <w:tcPr>
            <w:tcW w:w="154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Mutation</w:t>
            </w:r>
          </w:p>
        </w:tc>
        <w:tc>
          <w:tcPr>
            <w:tcW w:w="1209" w:type="dxa"/>
          </w:tcPr>
          <w:p w:rsidR="00442523" w:rsidRDefault="00587F55">
            <w:pPr>
              <w:spacing w:after="0" w:line="240" w:lineRule="auto"/>
              <w:ind w:rightChars="-148" w:right="-3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Restriction enzyme</w:t>
            </w:r>
          </w:p>
        </w:tc>
        <w:tc>
          <w:tcPr>
            <w:tcW w:w="139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Restriction site</w:t>
            </w:r>
          </w:p>
        </w:tc>
        <w:tc>
          <w:tcPr>
            <w:tcW w:w="739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cut (bp)</w:t>
            </w:r>
          </w:p>
        </w:tc>
        <w:tc>
          <w:tcPr>
            <w:tcW w:w="1631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Homoplasmic Wildtype (bp)</w:t>
            </w:r>
          </w:p>
        </w:tc>
        <w:tc>
          <w:tcPr>
            <w:tcW w:w="163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Homoplasmic mutant (bp)</w:t>
            </w:r>
          </w:p>
        </w:tc>
        <w:tc>
          <w:tcPr>
            <w:tcW w:w="2047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Heteroplasmic mutant (bp)</w:t>
            </w:r>
          </w:p>
        </w:tc>
      </w:tr>
      <w:tr w:rsidR="00442523">
        <w:tc>
          <w:tcPr>
            <w:tcW w:w="154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m.3460G&gt;A</w:t>
            </w:r>
          </w:p>
        </w:tc>
        <w:tc>
          <w:tcPr>
            <w:tcW w:w="1209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BsaHI</w:t>
            </w:r>
          </w:p>
        </w:tc>
        <w:tc>
          <w:tcPr>
            <w:tcW w:w="139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GrCGyC</w:t>
            </w:r>
          </w:p>
        </w:tc>
        <w:tc>
          <w:tcPr>
            <w:tcW w:w="739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</w:t>
            </w:r>
          </w:p>
        </w:tc>
        <w:tc>
          <w:tcPr>
            <w:tcW w:w="1631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 / 309</w:t>
            </w:r>
          </w:p>
        </w:tc>
        <w:tc>
          <w:tcPr>
            <w:tcW w:w="163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</w:t>
            </w:r>
          </w:p>
        </w:tc>
        <w:tc>
          <w:tcPr>
            <w:tcW w:w="2047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 / 522 / 309</w:t>
            </w:r>
          </w:p>
        </w:tc>
      </w:tr>
      <w:tr w:rsidR="00442523">
        <w:tc>
          <w:tcPr>
            <w:tcW w:w="154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m.11778G&gt;A</w:t>
            </w:r>
          </w:p>
        </w:tc>
        <w:tc>
          <w:tcPr>
            <w:tcW w:w="1209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Tsp451</w:t>
            </w:r>
          </w:p>
        </w:tc>
        <w:tc>
          <w:tcPr>
            <w:tcW w:w="139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GTsAC</w:t>
            </w:r>
          </w:p>
        </w:tc>
        <w:tc>
          <w:tcPr>
            <w:tcW w:w="739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973</w:t>
            </w:r>
          </w:p>
        </w:tc>
        <w:tc>
          <w:tcPr>
            <w:tcW w:w="1631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737 / 236</w:t>
            </w:r>
          </w:p>
        </w:tc>
        <w:tc>
          <w:tcPr>
            <w:tcW w:w="163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 / 236 / 188</w:t>
            </w:r>
          </w:p>
        </w:tc>
        <w:tc>
          <w:tcPr>
            <w:tcW w:w="2047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737 / 549 / 236 /188</w:t>
            </w:r>
          </w:p>
        </w:tc>
      </w:tr>
      <w:tr w:rsidR="00442523">
        <w:tc>
          <w:tcPr>
            <w:tcW w:w="154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m.14484T&gt;C</w:t>
            </w:r>
          </w:p>
        </w:tc>
        <w:tc>
          <w:tcPr>
            <w:tcW w:w="1209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BstNI</w:t>
            </w:r>
          </w:p>
        </w:tc>
        <w:tc>
          <w:tcPr>
            <w:tcW w:w="139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CCwGG</w:t>
            </w:r>
          </w:p>
        </w:tc>
        <w:tc>
          <w:tcPr>
            <w:tcW w:w="739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1631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1635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 / 23</w:t>
            </w:r>
          </w:p>
        </w:tc>
        <w:tc>
          <w:tcPr>
            <w:tcW w:w="2047" w:type="dxa"/>
          </w:tcPr>
          <w:p w:rsidR="00442523" w:rsidRDefault="0058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 / 265 / 23</w:t>
            </w:r>
          </w:p>
        </w:tc>
      </w:tr>
    </w:tbl>
    <w:p w:rsidR="00442523" w:rsidRDefault="00587F5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ncut: Non-restricted PCR products</w:t>
      </w:r>
      <w:bookmarkStart w:id="0" w:name="_GoBack"/>
      <w:bookmarkEnd w:id="0"/>
    </w:p>
    <w:sectPr w:rsidR="00442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23" w:rsidRDefault="00587F55">
      <w:pPr>
        <w:spacing w:line="240" w:lineRule="auto"/>
      </w:pPr>
      <w:r>
        <w:separator/>
      </w:r>
    </w:p>
  </w:endnote>
  <w:endnote w:type="continuationSeparator" w:id="0">
    <w:p w:rsidR="00442523" w:rsidRDefault="00587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23" w:rsidRDefault="00587F55">
      <w:pPr>
        <w:spacing w:after="0" w:line="240" w:lineRule="auto"/>
      </w:pPr>
      <w:r>
        <w:separator/>
      </w:r>
    </w:p>
  </w:footnote>
  <w:footnote w:type="continuationSeparator" w:id="0">
    <w:p w:rsidR="00442523" w:rsidRDefault="00587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9C"/>
    <w:rsid w:val="00121A34"/>
    <w:rsid w:val="001B524B"/>
    <w:rsid w:val="0030045B"/>
    <w:rsid w:val="003632E2"/>
    <w:rsid w:val="00423EF2"/>
    <w:rsid w:val="00442523"/>
    <w:rsid w:val="00536C11"/>
    <w:rsid w:val="0056478C"/>
    <w:rsid w:val="00587F55"/>
    <w:rsid w:val="00683B1A"/>
    <w:rsid w:val="00715B70"/>
    <w:rsid w:val="008A69EA"/>
    <w:rsid w:val="00AA439C"/>
    <w:rsid w:val="00D7799D"/>
    <w:rsid w:val="00DE3796"/>
    <w:rsid w:val="00E0646A"/>
    <w:rsid w:val="00F93D09"/>
    <w:rsid w:val="024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CFEAB-8C1B-4ABC-AA67-DE57572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SRILEKHA S</dc:creator>
  <cp:lastModifiedBy>DR SRILEKHA S</cp:lastModifiedBy>
  <cp:revision>8</cp:revision>
  <dcterms:created xsi:type="dcterms:W3CDTF">2021-07-09T05:10:00Z</dcterms:created>
  <dcterms:modified xsi:type="dcterms:W3CDTF">2021-11-15T06:07:00Z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