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51907" w14:textId="77777777" w:rsidR="00030F85" w:rsidRPr="00DD0B97" w:rsidRDefault="00030F85" w:rsidP="00030F85">
      <w:pPr>
        <w:spacing w:line="480" w:lineRule="auto"/>
        <w:rPr>
          <w:b/>
          <w:szCs w:val="20"/>
        </w:rPr>
      </w:pPr>
      <w:r w:rsidRPr="00DD0B97">
        <w:rPr>
          <w:b/>
          <w:szCs w:val="20"/>
        </w:rPr>
        <w:t>APPENDIX 4.</w:t>
      </w:r>
      <w:r w:rsidRPr="00DD0B97">
        <w:rPr>
          <w:rFonts w:eastAsia="Batang"/>
          <w:b/>
          <w:szCs w:val="20"/>
        </w:rPr>
        <w:t xml:space="preserve"> </w:t>
      </w:r>
      <w:r w:rsidRPr="00DD0B97">
        <w:rPr>
          <w:b/>
          <w:szCs w:val="20"/>
        </w:rPr>
        <w:t xml:space="preserve">The clinical features of </w:t>
      </w:r>
      <w:r w:rsidRPr="00DD0B97">
        <w:rPr>
          <w:rFonts w:hint="eastAsia"/>
          <w:b/>
          <w:szCs w:val="20"/>
        </w:rPr>
        <w:t>8</w:t>
      </w:r>
      <w:r w:rsidRPr="00DD0B97">
        <w:rPr>
          <w:b/>
          <w:szCs w:val="20"/>
        </w:rPr>
        <w:t xml:space="preserve"> patients with unsolved cases</w:t>
      </w:r>
    </w:p>
    <w:tbl>
      <w:tblPr>
        <w:tblW w:w="13289" w:type="dxa"/>
        <w:tblInd w:w="2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559"/>
        <w:gridCol w:w="565"/>
        <w:gridCol w:w="567"/>
        <w:gridCol w:w="1421"/>
        <w:gridCol w:w="709"/>
        <w:gridCol w:w="709"/>
        <w:gridCol w:w="1276"/>
        <w:gridCol w:w="1842"/>
        <w:gridCol w:w="2268"/>
        <w:gridCol w:w="1843"/>
      </w:tblGrid>
      <w:tr w:rsidR="00030F85" w:rsidRPr="00221842" w14:paraId="1250EEC4" w14:textId="77777777" w:rsidTr="000F7AD8">
        <w:trPr>
          <w:trHeight w:val="125"/>
        </w:trPr>
        <w:tc>
          <w:tcPr>
            <w:tcW w:w="53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5BDC9DB" w14:textId="77777777" w:rsidR="00030F85" w:rsidRPr="00221842" w:rsidRDefault="00030F85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b/>
                <w:sz w:val="16"/>
                <w:szCs w:val="16"/>
              </w:rPr>
              <w:t>Patient</w:t>
            </w:r>
          </w:p>
          <w:p w14:paraId="4CF5A5C2" w14:textId="77777777" w:rsidR="00030F85" w:rsidRPr="00221842" w:rsidRDefault="00030F85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b/>
                <w:sz w:val="16"/>
                <w:szCs w:val="16"/>
              </w:rPr>
              <w:t>No.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6E4E88F" w14:textId="77777777" w:rsidR="00030F85" w:rsidRPr="00221842" w:rsidRDefault="00030F85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b/>
                <w:sz w:val="16"/>
                <w:szCs w:val="16"/>
              </w:rPr>
              <w:t>Clinical Diagnosis</w:t>
            </w:r>
          </w:p>
        </w:tc>
        <w:tc>
          <w:tcPr>
            <w:tcW w:w="56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6BA6AB4" w14:textId="77777777" w:rsidR="00030F85" w:rsidRPr="00221842" w:rsidRDefault="00030F85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b/>
                <w:sz w:val="16"/>
                <w:szCs w:val="16"/>
              </w:rPr>
              <w:t>Sex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9C2A13" w14:textId="77777777" w:rsidR="00030F85" w:rsidRPr="00221842" w:rsidRDefault="00030F85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b/>
                <w:sz w:val="16"/>
                <w:szCs w:val="16"/>
              </w:rPr>
              <w:t>Age</w:t>
            </w:r>
          </w:p>
          <w:p w14:paraId="6A06D498" w14:textId="77777777" w:rsidR="00030F85" w:rsidRPr="00221842" w:rsidRDefault="00030F85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b/>
                <w:sz w:val="16"/>
                <w:szCs w:val="16"/>
              </w:rPr>
              <w:t>(y)</w:t>
            </w:r>
          </w:p>
        </w:tc>
        <w:tc>
          <w:tcPr>
            <w:tcW w:w="142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316C62E" w14:textId="77777777" w:rsidR="00030F85" w:rsidRPr="00221842" w:rsidRDefault="00030F85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b/>
                <w:sz w:val="16"/>
                <w:szCs w:val="16"/>
              </w:rPr>
              <w:t>Nystagmus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BBD88F6" w14:textId="77777777" w:rsidR="00030F85" w:rsidRPr="00221842" w:rsidRDefault="00030F85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b/>
                <w:sz w:val="16"/>
                <w:szCs w:val="16"/>
              </w:rPr>
              <w:t>Refraction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13C0C52" w14:textId="77777777" w:rsidR="00030F85" w:rsidRPr="00221842" w:rsidRDefault="00030F85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b/>
                <w:sz w:val="16"/>
                <w:szCs w:val="16"/>
              </w:rPr>
              <w:t>BCVA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7B1A685" w14:textId="77777777" w:rsidR="00030F85" w:rsidRPr="00221842" w:rsidRDefault="00030F85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b/>
                <w:sz w:val="16"/>
                <w:szCs w:val="16"/>
              </w:rPr>
              <w:t>Fundus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54DF230" w14:textId="77777777" w:rsidR="00030F85" w:rsidRPr="00221842" w:rsidRDefault="00030F85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b/>
                <w:sz w:val="16"/>
                <w:szCs w:val="16"/>
              </w:rPr>
              <w:t>ERG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510C47" w14:textId="77777777" w:rsidR="00030F85" w:rsidRPr="00221842" w:rsidRDefault="00030F85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b/>
                <w:sz w:val="16"/>
                <w:szCs w:val="16"/>
              </w:rPr>
              <w:t>Additional phenotype</w:t>
            </w:r>
          </w:p>
        </w:tc>
      </w:tr>
      <w:tr w:rsidR="00030F85" w:rsidRPr="00221842" w14:paraId="69A6EC33" w14:textId="77777777" w:rsidTr="000F7AD8">
        <w:trPr>
          <w:trHeight w:val="125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E48921" w14:textId="77777777" w:rsidR="00030F85" w:rsidRPr="00221842" w:rsidRDefault="00030F85" w:rsidP="000F7A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6D8C1B" w14:textId="77777777" w:rsidR="00030F85" w:rsidRPr="00221842" w:rsidRDefault="00030F85" w:rsidP="000F7A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A4CED5" w14:textId="77777777" w:rsidR="00030F85" w:rsidRPr="00221842" w:rsidRDefault="00030F85" w:rsidP="000F7A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FB84B" w14:textId="77777777" w:rsidR="00030F85" w:rsidRPr="00221842" w:rsidRDefault="00030F85" w:rsidP="000F7A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6DD2D7" w14:textId="77777777" w:rsidR="00030F85" w:rsidRPr="00221842" w:rsidRDefault="00030F85" w:rsidP="000F7A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B3E416C" w14:textId="77777777" w:rsidR="00030F85" w:rsidRPr="00221842" w:rsidRDefault="00030F85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b/>
                <w:sz w:val="16"/>
                <w:szCs w:val="16"/>
              </w:rPr>
              <w:t>RE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60925E" w14:textId="77777777" w:rsidR="00030F85" w:rsidRPr="00221842" w:rsidRDefault="00030F85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b/>
                <w:sz w:val="16"/>
                <w:szCs w:val="16"/>
              </w:rPr>
              <w:t>LE</w:t>
            </w:r>
          </w:p>
        </w:tc>
        <w:tc>
          <w:tcPr>
            <w:tcW w:w="12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DBFA97" w14:textId="77777777" w:rsidR="00030F85" w:rsidRPr="00221842" w:rsidRDefault="00030F85" w:rsidP="000F7A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92F8D" w14:textId="77777777" w:rsidR="00030F85" w:rsidRPr="00221842" w:rsidRDefault="00030F85" w:rsidP="000F7A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11ECA4" w14:textId="77777777" w:rsidR="00030F85" w:rsidRPr="00221842" w:rsidRDefault="00030F85" w:rsidP="000F7A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B0472A" w14:textId="77777777" w:rsidR="00030F85" w:rsidRPr="00221842" w:rsidRDefault="00030F85" w:rsidP="000F7AD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30F85" w:rsidRPr="00221842" w14:paraId="0FC4B376" w14:textId="77777777" w:rsidTr="000F7AD8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530" w:type="dxa"/>
            <w:shd w:val="clear" w:color="auto" w:fill="auto"/>
            <w:vAlign w:val="center"/>
          </w:tcPr>
          <w:p w14:paraId="43C0477B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43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830330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LCA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71E298C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2CA2EC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0.4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730104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sz w:val="16"/>
                <w:szCs w:val="16"/>
              </w:rPr>
              <w:t>RBJ or vertical jerk infrequent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FAC2A8" w14:textId="77777777" w:rsidR="00030F85" w:rsidRPr="00221842" w:rsidRDefault="00030F85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0A7674" w14:textId="77777777" w:rsidR="00030F85" w:rsidRPr="00221842" w:rsidRDefault="00030F85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6F2EA9" w14:textId="77777777" w:rsidR="00030F85" w:rsidRPr="00221842" w:rsidRDefault="00030F85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UCSM/UCSM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F5DE02A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Coloboma like lesion at macula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6D6BC6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Extinguished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CC4D77" w14:textId="77777777" w:rsidR="00030F85" w:rsidRPr="00221842" w:rsidRDefault="00030F85" w:rsidP="000F7AD8">
            <w:pPr>
              <w:jc w:val="center"/>
              <w:rPr>
                <w:color w:val="000000"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Developmental delay</w:t>
            </w:r>
          </w:p>
        </w:tc>
      </w:tr>
      <w:tr w:rsidR="00030F85" w:rsidRPr="00221842" w14:paraId="1001507A" w14:textId="77777777" w:rsidTr="000F7AD8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530" w:type="dxa"/>
            <w:shd w:val="clear" w:color="auto" w:fill="auto"/>
            <w:vAlign w:val="center"/>
          </w:tcPr>
          <w:p w14:paraId="0825788F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44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8EAC64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LCA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C7832C6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40A37B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CCC7F73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sz w:val="16"/>
                <w:szCs w:val="16"/>
              </w:rPr>
              <w:t>Wandering eye movement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42297B" w14:textId="77777777" w:rsidR="00030F85" w:rsidRPr="00221842" w:rsidRDefault="00030F85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-1.25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3E3132" w14:textId="77777777" w:rsidR="00030F85" w:rsidRPr="00221842" w:rsidRDefault="00030F85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-2.25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F21903" w14:textId="77777777" w:rsidR="00030F85" w:rsidRPr="00221842" w:rsidRDefault="00030F85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UCSM/UCSM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7B67DBA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Severe optic atrophy &amp; Pigmentary retinopathy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022926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Flat at photopic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F19C2D" w14:textId="77777777" w:rsidR="00030F85" w:rsidRPr="00221842" w:rsidRDefault="00030F85" w:rsidP="000F7AD8">
            <w:pPr>
              <w:jc w:val="center"/>
              <w:rPr>
                <w:color w:val="000000"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Cerebellar atrophy</w:t>
            </w:r>
          </w:p>
        </w:tc>
      </w:tr>
      <w:tr w:rsidR="00030F85" w:rsidRPr="00221842" w14:paraId="2F997060" w14:textId="77777777" w:rsidTr="000F7AD8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530" w:type="dxa"/>
            <w:shd w:val="clear" w:color="auto" w:fill="auto"/>
            <w:vAlign w:val="center"/>
          </w:tcPr>
          <w:p w14:paraId="1D7921E7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45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165CA1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LCA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3EC71CB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D64267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2.8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6BE321A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sz w:val="16"/>
                <w:szCs w:val="16"/>
              </w:rPr>
              <w:t>Wandering eye movement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94CA44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3.5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205CBB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3.0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925D75" w14:textId="77777777" w:rsidR="00030F85" w:rsidRPr="00221842" w:rsidRDefault="00030F85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UCSM/UCSM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A181E27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Optic atrophy &amp; Pigmentary retinopathy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49B768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Extinguished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0DC05C" w14:textId="77777777" w:rsidR="00030F85" w:rsidRPr="00221842" w:rsidRDefault="00030F85" w:rsidP="000F7AD8">
            <w:pPr>
              <w:jc w:val="center"/>
              <w:rPr>
                <w:color w:val="000000"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Developmental delay, Cerebellar atrophy</w:t>
            </w:r>
          </w:p>
        </w:tc>
      </w:tr>
      <w:tr w:rsidR="00030F85" w:rsidRPr="00221842" w14:paraId="444B6FA3" w14:textId="77777777" w:rsidTr="000F7AD8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530" w:type="dxa"/>
            <w:shd w:val="clear" w:color="auto" w:fill="auto"/>
            <w:vAlign w:val="center"/>
          </w:tcPr>
          <w:p w14:paraId="2C78DC62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46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AB5659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LCA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F1C5764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5186FA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39.8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BB3CAAA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2Hz LBJ bilateral symmetric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7284D2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-4.5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5E3472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-1.75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0ED02F" w14:textId="77777777" w:rsidR="00030F85" w:rsidRPr="00221842" w:rsidRDefault="00030F85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0.08/0.06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555B97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Optic atrophy &amp; Pigmentary retinopathy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A77265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Extinguished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DC4B8E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</w:p>
        </w:tc>
      </w:tr>
      <w:tr w:rsidR="00030F85" w:rsidRPr="00221842" w14:paraId="3004EFFA" w14:textId="77777777" w:rsidTr="000F7AD8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530" w:type="dxa"/>
            <w:shd w:val="clear" w:color="auto" w:fill="auto"/>
            <w:vAlign w:val="center"/>
          </w:tcPr>
          <w:p w14:paraId="1D068D05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47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5CB343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LCA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255DEE4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54AA97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20.3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22153ED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2-3Hz pendular bilateral symmetric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9D6252" w14:textId="77777777" w:rsidR="00030F85" w:rsidRPr="00221842" w:rsidRDefault="00030F85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-7.5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D1B89B" w14:textId="77777777" w:rsidR="00030F85" w:rsidRPr="00221842" w:rsidRDefault="00030F85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-2.75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A403D2" w14:textId="77777777" w:rsidR="00030F85" w:rsidRPr="00221842" w:rsidRDefault="00030F85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0.2/0.3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633969B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 xml:space="preserve"> </w:t>
            </w:r>
            <w:r w:rsidRPr="00221842">
              <w:rPr>
                <w:sz w:val="16"/>
                <w:szCs w:val="16"/>
              </w:rPr>
              <w:t>Pigmentary retinopathy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25BA4F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NA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69483C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</w:p>
        </w:tc>
      </w:tr>
      <w:tr w:rsidR="00030F85" w:rsidRPr="00221842" w14:paraId="46625978" w14:textId="77777777" w:rsidTr="000F7AD8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530" w:type="dxa"/>
            <w:shd w:val="clear" w:color="auto" w:fill="auto"/>
            <w:vAlign w:val="center"/>
          </w:tcPr>
          <w:p w14:paraId="48771CEA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48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9D27B5" w14:textId="77777777" w:rsidR="00030F85" w:rsidRPr="00221842" w:rsidRDefault="00030F85" w:rsidP="000F7AD8">
            <w:pPr>
              <w:jc w:val="center"/>
              <w:rPr>
                <w:color w:val="000000"/>
                <w:sz w:val="16"/>
                <w:szCs w:val="16"/>
              </w:rPr>
            </w:pPr>
            <w:r w:rsidRPr="00221842">
              <w:rPr>
                <w:rFonts w:hint="eastAsia"/>
                <w:color w:val="000000"/>
                <w:sz w:val="16"/>
                <w:szCs w:val="16"/>
              </w:rPr>
              <w:t>LCA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4091768" w14:textId="77777777" w:rsidR="00030F85" w:rsidRPr="00221842" w:rsidRDefault="00030F85" w:rsidP="000F7AD8">
            <w:pPr>
              <w:jc w:val="center"/>
              <w:rPr>
                <w:color w:val="000000"/>
                <w:sz w:val="16"/>
                <w:szCs w:val="16"/>
              </w:rPr>
            </w:pPr>
            <w:r w:rsidRPr="00221842">
              <w:rPr>
                <w:rFonts w:hint="eastAsia"/>
                <w:color w:val="000000"/>
                <w:sz w:val="16"/>
                <w:szCs w:val="16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D3C3A6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1.3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605B377" w14:textId="77777777" w:rsidR="00030F85" w:rsidRPr="00221842" w:rsidRDefault="00030F85" w:rsidP="000F7AD8">
            <w:pPr>
              <w:jc w:val="center"/>
              <w:rPr>
                <w:color w:val="000000"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2Hz LBJ bilateral symmetric infrequent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C28EF5" w14:textId="77777777" w:rsidR="00030F85" w:rsidRPr="00221842" w:rsidRDefault="00030F85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F325B7" w14:textId="77777777" w:rsidR="00030F85" w:rsidRPr="00221842" w:rsidRDefault="00030F85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FAE014" w14:textId="77777777" w:rsidR="00030F85" w:rsidRPr="00221842" w:rsidRDefault="00030F85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CSM/CSM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673502E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Pigmentation with Macula coloboma like lesion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D7EABA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Extinguished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549845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</w:p>
        </w:tc>
      </w:tr>
      <w:tr w:rsidR="00030F85" w:rsidRPr="00221842" w14:paraId="17F06B3B" w14:textId="77777777" w:rsidTr="000F7AD8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530" w:type="dxa"/>
            <w:shd w:val="clear" w:color="auto" w:fill="auto"/>
            <w:vAlign w:val="center"/>
          </w:tcPr>
          <w:p w14:paraId="460F3898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49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FAFD8E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LCA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7DDFE5D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73FE18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EE79D0F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Wandering eye movement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812715" w14:textId="77777777" w:rsidR="00030F85" w:rsidRPr="00221842" w:rsidRDefault="00030F85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6.5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C53A47" w14:textId="77777777" w:rsidR="00030F85" w:rsidRPr="00221842" w:rsidRDefault="00030F85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6.5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5993FB" w14:textId="77777777" w:rsidR="00030F85" w:rsidRPr="00221842" w:rsidRDefault="00030F85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UCSM/UCSM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78EC405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Normal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02EABA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Extinguished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F3C599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</w:p>
        </w:tc>
      </w:tr>
      <w:tr w:rsidR="00030F85" w:rsidRPr="00221842" w14:paraId="626AB829" w14:textId="77777777" w:rsidTr="000F7AD8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530" w:type="dxa"/>
            <w:shd w:val="clear" w:color="auto" w:fill="auto"/>
            <w:vAlign w:val="center"/>
          </w:tcPr>
          <w:p w14:paraId="7D4E7898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7547F8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LCA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C56CC8A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F17CA2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0.5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3473D06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Wandering eye movement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FCF7C8" w14:textId="77777777" w:rsidR="00030F85" w:rsidRPr="00221842" w:rsidRDefault="00030F85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BA7D04" w14:textId="77777777" w:rsidR="00030F85" w:rsidRPr="00221842" w:rsidRDefault="00030F85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5AAF43" w14:textId="77777777" w:rsidR="00030F85" w:rsidRPr="00221842" w:rsidRDefault="00030F85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UCSM/UCSM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C0268A5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Normal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754A79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Extinguished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B6D734" w14:textId="77777777" w:rsidR="00030F85" w:rsidRPr="00221842" w:rsidRDefault="00030F85" w:rsidP="000F7AD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327E7AB" w14:textId="77777777" w:rsidR="00030F85" w:rsidRPr="00EF3515" w:rsidRDefault="00030F85" w:rsidP="00030F85">
      <w:pPr>
        <w:sectPr w:rsidR="00030F85" w:rsidRPr="00EF3515" w:rsidSect="00F17C1F">
          <w:pgSz w:w="16840" w:h="11900" w:orient="landscape"/>
          <w:pgMar w:top="1440" w:right="1440" w:bottom="1440" w:left="1701" w:header="851" w:footer="992" w:gutter="0"/>
          <w:cols w:space="425"/>
          <w:docGrid w:linePitch="360"/>
        </w:sectPr>
      </w:pPr>
      <w:r>
        <w:rPr>
          <w:sz w:val="20"/>
          <w:szCs w:val="20"/>
        </w:rPr>
        <w:t xml:space="preserve">BCVA = best corrected visual acuity; </w:t>
      </w:r>
      <w:r w:rsidRPr="003668AC">
        <w:rPr>
          <w:sz w:val="20"/>
          <w:szCs w:val="20"/>
        </w:rPr>
        <w:t xml:space="preserve">CSM = constant, steady, and maintained fixation; </w:t>
      </w:r>
      <w:r>
        <w:rPr>
          <w:sz w:val="20"/>
          <w:szCs w:val="20"/>
        </w:rPr>
        <w:t xml:space="preserve">F = female; IIN = idiopathic infantile nystagmus; </w:t>
      </w:r>
      <w:r w:rsidRPr="003668AC">
        <w:rPr>
          <w:sz w:val="20"/>
          <w:szCs w:val="20"/>
        </w:rPr>
        <w:t xml:space="preserve">LBJ = left beat jerk; LCA = </w:t>
      </w:r>
      <w:proofErr w:type="spellStart"/>
      <w:r>
        <w:rPr>
          <w:sz w:val="20"/>
          <w:szCs w:val="20"/>
        </w:rPr>
        <w:t>L</w:t>
      </w:r>
      <w:r w:rsidRPr="003668AC">
        <w:rPr>
          <w:sz w:val="20"/>
          <w:szCs w:val="20"/>
        </w:rPr>
        <w:t>eber</w:t>
      </w:r>
      <w:proofErr w:type="spellEnd"/>
      <w:r w:rsidRPr="003668AC">
        <w:rPr>
          <w:sz w:val="20"/>
          <w:szCs w:val="20"/>
        </w:rPr>
        <w:t xml:space="preserve"> congenital amaurosis; </w:t>
      </w:r>
      <w:r>
        <w:rPr>
          <w:sz w:val="20"/>
          <w:szCs w:val="20"/>
        </w:rPr>
        <w:t xml:space="preserve">LE = left eye; M = male; </w:t>
      </w:r>
      <w:r w:rsidRPr="003668AC">
        <w:rPr>
          <w:sz w:val="20"/>
          <w:szCs w:val="20"/>
        </w:rPr>
        <w:t>NA = not available; RBJ = right beat jerk;</w:t>
      </w:r>
      <w:r>
        <w:rPr>
          <w:sz w:val="20"/>
          <w:szCs w:val="20"/>
        </w:rPr>
        <w:t xml:space="preserve"> RE =right eye;</w:t>
      </w:r>
      <w:r w:rsidRPr="003668AC">
        <w:rPr>
          <w:sz w:val="20"/>
          <w:szCs w:val="20"/>
        </w:rPr>
        <w:t xml:space="preserve"> UCSM = no constant, no</w:t>
      </w:r>
      <w:r>
        <w:rPr>
          <w:sz w:val="20"/>
          <w:szCs w:val="20"/>
        </w:rPr>
        <w:t xml:space="preserve"> steady, no maintained fixation</w:t>
      </w:r>
    </w:p>
    <w:p w14:paraId="03EFE08D" w14:textId="77777777" w:rsidR="00842DE5" w:rsidRDefault="00842DE5">
      <w:bookmarkStart w:id="0" w:name="_GoBack"/>
      <w:bookmarkEnd w:id="0"/>
    </w:p>
    <w:sectPr w:rsidR="00842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F85"/>
    <w:rsid w:val="00030F85"/>
    <w:rsid w:val="0084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601F9"/>
  <w15:chartTrackingRefBased/>
  <w15:docId w15:val="{34AA8DBD-A36D-4AC9-BD0A-E15C5690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30F85"/>
    <w:pPr>
      <w:spacing w:after="0" w:line="240" w:lineRule="auto"/>
    </w:pPr>
    <w:rPr>
      <w:rFonts w:ascii="Times New Roman" w:eastAsia="Malgun Gothic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Agiimaa, Gan Erdene</dc:creator>
  <cp:keywords/>
  <dc:description/>
  <cp:lastModifiedBy>Agiimaa, Gan Erdene</cp:lastModifiedBy>
  <cp:revision>1</cp:revision>
  <dcterms:created xsi:type="dcterms:W3CDTF">2020-02-21T19:47:00Z</dcterms:created>
  <dcterms:modified xsi:type="dcterms:W3CDTF">2020-02-21T19:48:00Z</dcterms:modified>
</cp:coreProperties>
</file>