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66DD" w14:textId="424E0734" w:rsidR="00293A4D" w:rsidRDefault="008D48FE">
      <w:r>
        <w:rPr>
          <w:rFonts w:ascii="Times New Roman" w:hAnsi="Times New Roman" w:cs="Times New Roman"/>
        </w:rPr>
        <w:t>Appendix</w:t>
      </w:r>
      <w:r w:rsidR="00937C15">
        <w:rPr>
          <w:rFonts w:ascii="Times New Roman" w:hAnsi="Times New Roman" w:cs="Times New Roman"/>
        </w:rPr>
        <w:t xml:space="preserve"> 4.</w:t>
      </w:r>
      <w:r w:rsidR="00937C15" w:rsidRPr="00C33523">
        <w:rPr>
          <w:rFonts w:ascii="Times New Roman" w:hAnsi="Times New Roman" w:cs="Times New Roman"/>
        </w:rPr>
        <w:t xml:space="preserve"> Candi</w:t>
      </w:r>
      <w:r>
        <w:rPr>
          <w:rFonts w:ascii="Times New Roman" w:hAnsi="Times New Roman" w:cs="Times New Roman"/>
        </w:rPr>
        <w:t>d</w:t>
      </w:r>
      <w:r w:rsidR="00937C15" w:rsidRPr="00C33523">
        <w:rPr>
          <w:rFonts w:ascii="Times New Roman" w:hAnsi="Times New Roman" w:cs="Times New Roman"/>
        </w:rPr>
        <w:t>ate list of the compound heterozygous variants.</w:t>
      </w:r>
    </w:p>
    <w:tbl>
      <w:tblPr>
        <w:tblW w:w="16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655"/>
        <w:gridCol w:w="850"/>
        <w:gridCol w:w="948"/>
        <w:gridCol w:w="850"/>
        <w:gridCol w:w="851"/>
        <w:gridCol w:w="1275"/>
        <w:gridCol w:w="851"/>
        <w:gridCol w:w="949"/>
        <w:gridCol w:w="851"/>
        <w:gridCol w:w="850"/>
        <w:gridCol w:w="709"/>
        <w:gridCol w:w="850"/>
        <w:gridCol w:w="993"/>
        <w:gridCol w:w="893"/>
        <w:gridCol w:w="808"/>
        <w:gridCol w:w="1984"/>
      </w:tblGrid>
      <w:tr w:rsidR="0091700C" w:rsidRPr="003B74F6" w14:paraId="17E8C8B4" w14:textId="77777777" w:rsidTr="00E56EF4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2CEF" w14:textId="77777777" w:rsidR="00937C15" w:rsidRPr="003B74F6" w:rsidRDefault="00937C15" w:rsidP="001F161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C862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6D1F50" w14:textId="77777777" w:rsidR="00937C15" w:rsidRPr="008D48FE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56ED05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CFB20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EEA9BD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F28BA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E47742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C006E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5A34A" w14:textId="77777777" w:rsidR="00937C15" w:rsidRPr="003B74F6" w:rsidRDefault="00937C15" w:rsidP="001F161D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SNP databases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5F96A" w14:textId="77777777" w:rsidR="00937C15" w:rsidRPr="003B74F6" w:rsidRDefault="00937C15" w:rsidP="001F161D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In silico</w:t>
            </w: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analyses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45CF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6EF4" w:rsidRPr="003B74F6" w14:paraId="52C1E567" w14:textId="77777777" w:rsidTr="00E56EF4">
        <w:trPr>
          <w:trHeight w:val="600"/>
        </w:trPr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86533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Patient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3E21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F415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Mutation type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AA024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Nucleotide change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E5062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Predicted effect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E8823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Location in gene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9539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Conservation across </w:t>
            </w:r>
            <w:proofErr w:type="spell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species</w:t>
            </w: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8E6D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Origin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D23F8" w14:textId="2DE675B8" w:rsidR="00937C15" w:rsidRPr="003B74F6" w:rsidRDefault="00897E06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SN</w:t>
            </w:r>
            <w:r w:rsidR="00937C15"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 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9B4B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ExAC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69F3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1000 Genomes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7709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HGVD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79970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ToMmo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64130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SIFT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FD70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PoyPhen2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92CD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MutationTaster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A1343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Reference</w:t>
            </w:r>
          </w:p>
        </w:tc>
      </w:tr>
      <w:tr w:rsidR="00E56EF4" w:rsidRPr="003B74F6" w14:paraId="28DF5F13" w14:textId="77777777" w:rsidTr="00E56EF4">
        <w:trPr>
          <w:trHeight w:val="600"/>
        </w:trPr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881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JU#1303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CFBA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RPE65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CA8A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0447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c.683A&gt;C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B9E2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p.Q</w:t>
            </w:r>
            <w:proofErr w:type="gramEnd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228P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05B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2090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Q/Q/Q/Q/Q/Q/Q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2CA6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Maternal inherit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AB34" w14:textId="48F337FC" w:rsidR="00937C15" w:rsidRPr="00897E06" w:rsidRDefault="00897E06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897E06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rs886046510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CDFF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7CE3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F4B9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1208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0.0007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98E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Damaging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4B4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probably damaging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EAAC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Disease causing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7B5C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6EF4" w:rsidRPr="003B74F6" w14:paraId="46756C94" w14:textId="77777777" w:rsidTr="00E56EF4">
        <w:trPr>
          <w:trHeight w:val="600"/>
        </w:trPr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F2FE6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55C9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0C195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Nonsense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F487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c.1028T&gt;A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D020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p.L</w:t>
            </w:r>
            <w:proofErr w:type="gramEnd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343*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3DB46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Exon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FFBB3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L/L/L/L/L/L/L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7D1D3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Paternal inherit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976A6" w14:textId="4747C957" w:rsidR="00937C15" w:rsidRPr="003B74F6" w:rsidRDefault="00897E06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None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9A6D3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1FBC4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465A6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3CE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22003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2D56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1A0B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Disease causing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06813" w14:textId="77777777" w:rsidR="00937C15" w:rsidRPr="0091700C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</w:pPr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 xml:space="preserve">Jacobson (2005) Proc Natl </w:t>
            </w:r>
            <w:proofErr w:type="spellStart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>Acad</w:t>
            </w:r>
            <w:proofErr w:type="spellEnd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>Sci</w:t>
            </w:r>
            <w:proofErr w:type="spellEnd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 xml:space="preserve"> U S A 102, 6177</w:t>
            </w:r>
          </w:p>
        </w:tc>
      </w:tr>
      <w:tr w:rsidR="00E56EF4" w:rsidRPr="003B74F6" w14:paraId="065B0F15" w14:textId="77777777" w:rsidTr="00E56EF4">
        <w:trPr>
          <w:trHeight w:val="56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5524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JU#1085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04B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RPE65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DAF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F514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c.683A&gt;C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B997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p.Q</w:t>
            </w:r>
            <w:proofErr w:type="gramEnd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228P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879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13686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Q/Q/Q/Q/Q/Q/Q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59E21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Paternal inherit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1D98" w14:textId="09AD9AEC" w:rsidR="00937C15" w:rsidRPr="003B74F6" w:rsidRDefault="00897E06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97E06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rs886046510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469C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81DA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3DFF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2326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0.0007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3589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Damaging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933F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probably damaging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C6D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Disease causing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99C5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6EF4" w:rsidRPr="003B74F6" w14:paraId="68CD5C8F" w14:textId="77777777" w:rsidTr="00E56EF4">
        <w:trPr>
          <w:trHeight w:val="560"/>
        </w:trPr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5D7C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5B7A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333DB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93EEA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c.1543C&gt;T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F4F22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p.R</w:t>
            </w:r>
            <w:proofErr w:type="gramEnd"/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515W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B80B4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Exon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53975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R/R/R/R/R/R/R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9FC98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Maternal inherit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C41D0" w14:textId="77777777" w:rsidR="00937C15" w:rsidRPr="0091700C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rs121917745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5A64D" w14:textId="77777777" w:rsidR="00937C15" w:rsidRPr="0091700C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0.0000165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9945E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D9D10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F2A28" w14:textId="77777777" w:rsidR="00937C15" w:rsidRPr="003B74F6" w:rsidRDefault="00937C15" w:rsidP="001F161D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0.0005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114FA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Damaging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E897E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probably damaging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D9C57" w14:textId="77777777" w:rsidR="00937C15" w:rsidRPr="003B74F6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B74F6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Disease causing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368EE" w14:textId="77777777" w:rsidR="00937C15" w:rsidRPr="0091700C" w:rsidRDefault="00937C15" w:rsidP="001F161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</w:pPr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 xml:space="preserve">Kondo (2004) Invest </w:t>
            </w:r>
            <w:proofErr w:type="spellStart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>Ophthalmol</w:t>
            </w:r>
            <w:proofErr w:type="spellEnd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 xml:space="preserve"> Vis </w:t>
            </w:r>
            <w:proofErr w:type="spellStart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>Sci</w:t>
            </w:r>
            <w:proofErr w:type="spellEnd"/>
            <w:r w:rsidRPr="0091700C">
              <w:rPr>
                <w:rFonts w:ascii="Times New Roman" w:eastAsia="游ゴシック" w:hAnsi="Times New Roman" w:cs="Times New Roman"/>
                <w:color w:val="000000"/>
                <w:kern w:val="0"/>
                <w:sz w:val="15"/>
                <w:szCs w:val="15"/>
              </w:rPr>
              <w:t xml:space="preserve"> 45, 4433</w:t>
            </w:r>
          </w:p>
        </w:tc>
      </w:tr>
    </w:tbl>
    <w:p w14:paraId="2964BB95" w14:textId="77777777" w:rsidR="00937C15" w:rsidRPr="00C33523" w:rsidRDefault="00937C15" w:rsidP="00937C15">
      <w:pPr>
        <w:rPr>
          <w:rFonts w:ascii="Times New Roman" w:hAnsi="Times New Roman" w:cs="Times New Roman"/>
        </w:rPr>
      </w:pPr>
      <w:r w:rsidRPr="00C33523">
        <w:rPr>
          <w:rFonts w:ascii="Times New Roman" w:hAnsi="Times New Roman" w:cs="Times New Roman"/>
        </w:rPr>
        <w:t>The nucleotide numbering reflects cDNA numbering with +1 corresponding to A of the ATG translation initiation codon in the reference sequence NM_000329.2.</w:t>
      </w:r>
    </w:p>
    <w:p w14:paraId="187D109C" w14:textId="77777777" w:rsidR="00937C15" w:rsidRPr="00C33523" w:rsidRDefault="00937C15" w:rsidP="00937C15">
      <w:pPr>
        <w:rPr>
          <w:rFonts w:ascii="Times New Roman" w:hAnsi="Times New Roman" w:cs="Times New Roman"/>
        </w:rPr>
      </w:pPr>
      <w:proofErr w:type="spellStart"/>
      <w:proofErr w:type="gramStart"/>
      <w:r w:rsidRPr="00963F8D">
        <w:rPr>
          <w:rFonts w:ascii="Times New Roman" w:hAnsi="Times New Roman" w:cs="Times New Roman"/>
          <w:vertAlign w:val="superscript"/>
        </w:rPr>
        <w:t>a</w:t>
      </w:r>
      <w:proofErr w:type="spellEnd"/>
      <w:proofErr w:type="gramEnd"/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Each </w:t>
      </w:r>
      <w:r w:rsidRPr="00C33523">
        <w:rPr>
          <w:rFonts w:ascii="Times New Roman" w:hAnsi="Times New Roman" w:cs="Times New Roman"/>
        </w:rPr>
        <w:t>denotes human/cow/rat/mouse/chicken/</w:t>
      </w:r>
      <w:proofErr w:type="spellStart"/>
      <w:r w:rsidRPr="00C33523">
        <w:rPr>
          <w:rFonts w:ascii="Times New Roman" w:hAnsi="Times New Roman" w:cs="Times New Roman"/>
        </w:rPr>
        <w:t>xenopus</w:t>
      </w:r>
      <w:proofErr w:type="spellEnd"/>
      <w:r w:rsidRPr="00C33523">
        <w:rPr>
          <w:rFonts w:ascii="Times New Roman" w:hAnsi="Times New Roman" w:cs="Times New Roman"/>
        </w:rPr>
        <w:t xml:space="preserve">/zebrafish RPE65 </w:t>
      </w:r>
      <w:proofErr w:type="spellStart"/>
      <w:r w:rsidRPr="00C33523">
        <w:rPr>
          <w:rFonts w:ascii="Times New Roman" w:hAnsi="Times New Roman" w:cs="Times New Roman"/>
        </w:rPr>
        <w:t>orthologs</w:t>
      </w:r>
      <w:proofErr w:type="spellEnd"/>
      <w:r w:rsidRPr="00C33523">
        <w:rPr>
          <w:rFonts w:ascii="Times New Roman" w:hAnsi="Times New Roman" w:cs="Times New Roman"/>
        </w:rPr>
        <w:t xml:space="preserve"> (sequences selected from the DDBJ/EMBL/</w:t>
      </w:r>
      <w:proofErr w:type="spellStart"/>
      <w:r w:rsidRPr="00C33523">
        <w:rPr>
          <w:rFonts w:ascii="Times New Roman" w:hAnsi="Times New Roman" w:cs="Times New Roman"/>
        </w:rPr>
        <w:t>GenBank</w:t>
      </w:r>
      <w:proofErr w:type="spellEnd"/>
      <w:r w:rsidRPr="00C33523">
        <w:rPr>
          <w:rFonts w:ascii="Times New Roman" w:hAnsi="Times New Roman" w:cs="Times New Roman"/>
        </w:rPr>
        <w:t xml:space="preserve"> database).</w:t>
      </w:r>
    </w:p>
    <w:p w14:paraId="10F2DD1C" w14:textId="77777777" w:rsidR="00937C15" w:rsidRPr="00C33523" w:rsidRDefault="00937C15" w:rsidP="00937C15">
      <w:pPr>
        <w:rPr>
          <w:rFonts w:ascii="Times New Roman" w:hAnsi="Times New Roman" w:cs="Times New Roman"/>
        </w:rPr>
      </w:pPr>
      <w:r w:rsidRPr="00C33523">
        <w:rPr>
          <w:rFonts w:ascii="Times New Roman" w:hAnsi="Times New Roman" w:cs="Times New Roman"/>
        </w:rPr>
        <w:t>Accession numbers were NM_000329.2 (human), NM_174453.2 (cow), NM_053562.3 (rat), NM_029987.2 (mouse), NM_204884.1 (chicken), NM_001127066.1 (</w:t>
      </w:r>
      <w:proofErr w:type="spellStart"/>
      <w:r w:rsidRPr="00C33523">
        <w:rPr>
          <w:rFonts w:ascii="Times New Roman" w:hAnsi="Times New Roman" w:cs="Times New Roman"/>
        </w:rPr>
        <w:t>xenopus</w:t>
      </w:r>
      <w:proofErr w:type="spellEnd"/>
      <w:r w:rsidRPr="00C33523">
        <w:rPr>
          <w:rFonts w:ascii="Times New Roman" w:hAnsi="Times New Roman" w:cs="Times New Roman"/>
        </w:rPr>
        <w:t>) and NM_001113653.1(zebrafish).</w:t>
      </w:r>
    </w:p>
    <w:p w14:paraId="501923A2" w14:textId="77777777" w:rsidR="00F5657F" w:rsidRPr="00937C15" w:rsidRDefault="00F5657F"/>
    <w:sectPr w:rsidR="00F5657F" w:rsidRPr="00937C15" w:rsidSect="00E56EF4">
      <w:pgSz w:w="16840" w:h="11900" w:orient="landscape"/>
      <w:pgMar w:top="1701" w:right="284" w:bottom="1701" w:left="45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NotDisplayPageBoundarie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A0"/>
    <w:rsid w:val="0006184F"/>
    <w:rsid w:val="000A13B7"/>
    <w:rsid w:val="000B4761"/>
    <w:rsid w:val="000C67AF"/>
    <w:rsid w:val="000F276F"/>
    <w:rsid w:val="00104EEB"/>
    <w:rsid w:val="00135C5E"/>
    <w:rsid w:val="00141B69"/>
    <w:rsid w:val="00142D06"/>
    <w:rsid w:val="00174C4F"/>
    <w:rsid w:val="001D6C32"/>
    <w:rsid w:val="001F192F"/>
    <w:rsid w:val="002159B2"/>
    <w:rsid w:val="0022632A"/>
    <w:rsid w:val="0025091B"/>
    <w:rsid w:val="00251BE9"/>
    <w:rsid w:val="002728F5"/>
    <w:rsid w:val="002C494A"/>
    <w:rsid w:val="002D02CE"/>
    <w:rsid w:val="002F2A6A"/>
    <w:rsid w:val="003042CC"/>
    <w:rsid w:val="00307E0B"/>
    <w:rsid w:val="00344F53"/>
    <w:rsid w:val="00364C07"/>
    <w:rsid w:val="0039767B"/>
    <w:rsid w:val="003A234F"/>
    <w:rsid w:val="003A4489"/>
    <w:rsid w:val="00417D55"/>
    <w:rsid w:val="00462067"/>
    <w:rsid w:val="00467A0C"/>
    <w:rsid w:val="00477029"/>
    <w:rsid w:val="00487440"/>
    <w:rsid w:val="005107D2"/>
    <w:rsid w:val="00514BA2"/>
    <w:rsid w:val="00530BCC"/>
    <w:rsid w:val="005A41D6"/>
    <w:rsid w:val="005E3670"/>
    <w:rsid w:val="006753B6"/>
    <w:rsid w:val="006B2EE9"/>
    <w:rsid w:val="006D445C"/>
    <w:rsid w:val="0071024C"/>
    <w:rsid w:val="00726C57"/>
    <w:rsid w:val="00784C29"/>
    <w:rsid w:val="0078587E"/>
    <w:rsid w:val="007A0F2F"/>
    <w:rsid w:val="007A3A9A"/>
    <w:rsid w:val="007E0D9C"/>
    <w:rsid w:val="00865D24"/>
    <w:rsid w:val="008664A1"/>
    <w:rsid w:val="00871084"/>
    <w:rsid w:val="0088543A"/>
    <w:rsid w:val="00897E06"/>
    <w:rsid w:val="008B07EB"/>
    <w:rsid w:val="008D48FE"/>
    <w:rsid w:val="008E6F70"/>
    <w:rsid w:val="008F6F0B"/>
    <w:rsid w:val="0091700C"/>
    <w:rsid w:val="00933878"/>
    <w:rsid w:val="00937C15"/>
    <w:rsid w:val="0099249D"/>
    <w:rsid w:val="009B0E86"/>
    <w:rsid w:val="009D6552"/>
    <w:rsid w:val="00AF042D"/>
    <w:rsid w:val="00AF08F1"/>
    <w:rsid w:val="00B031AB"/>
    <w:rsid w:val="00B40647"/>
    <w:rsid w:val="00B578B0"/>
    <w:rsid w:val="00B70224"/>
    <w:rsid w:val="00BC61EF"/>
    <w:rsid w:val="00BD09EC"/>
    <w:rsid w:val="00BD31C8"/>
    <w:rsid w:val="00BE6E9A"/>
    <w:rsid w:val="00BF0950"/>
    <w:rsid w:val="00BF6EE7"/>
    <w:rsid w:val="00C21DCE"/>
    <w:rsid w:val="00C513F3"/>
    <w:rsid w:val="00C75D5B"/>
    <w:rsid w:val="00C82CF8"/>
    <w:rsid w:val="00C8390B"/>
    <w:rsid w:val="00C90F6D"/>
    <w:rsid w:val="00C964B9"/>
    <w:rsid w:val="00CA7FD4"/>
    <w:rsid w:val="00CB0BAC"/>
    <w:rsid w:val="00D01935"/>
    <w:rsid w:val="00D10324"/>
    <w:rsid w:val="00D317F5"/>
    <w:rsid w:val="00D81EA0"/>
    <w:rsid w:val="00D85128"/>
    <w:rsid w:val="00E1359A"/>
    <w:rsid w:val="00E56EF4"/>
    <w:rsid w:val="00E66361"/>
    <w:rsid w:val="00E76ED2"/>
    <w:rsid w:val="00EA6E2F"/>
    <w:rsid w:val="00EC4341"/>
    <w:rsid w:val="00ED321B"/>
    <w:rsid w:val="00EE466A"/>
    <w:rsid w:val="00F0452B"/>
    <w:rsid w:val="00F16A9E"/>
    <w:rsid w:val="00F5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2ED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1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5657F"/>
    <w:pPr>
      <w:widowControl/>
      <w:jc w:val="left"/>
    </w:pPr>
    <w:rPr>
      <w:rFonts w:ascii="Times" w:hAnsi="Times" w:cs="Times New Roman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林孝彰</dc:creator>
  <cp:keywords/>
  <dc:description/>
  <cp:lastModifiedBy>林孝彰</cp:lastModifiedBy>
  <cp:revision>4</cp:revision>
  <dcterms:created xsi:type="dcterms:W3CDTF">2017-12-27T07:19:00Z</dcterms:created>
  <dcterms:modified xsi:type="dcterms:W3CDTF">2018-03-10T14:35:00Z</dcterms:modified>
</cp:coreProperties>
</file>