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6B" w:rsidRPr="00C5486B" w:rsidRDefault="00E13050" w:rsidP="00D4618B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13050">
        <w:rPr>
          <w:rFonts w:ascii="Times New Roman" w:hAnsi="Times New Roman"/>
          <w:b/>
          <w:sz w:val="24"/>
          <w:szCs w:val="24"/>
          <w:lang w:val="en-US"/>
        </w:rPr>
        <w:t>Appendix 2</w:t>
      </w:r>
      <w:bookmarkStart w:id="0" w:name="_GoBack"/>
      <w:bookmarkEnd w:id="0"/>
      <w:r w:rsidR="00C5486B" w:rsidRPr="00C5486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94C63" w:rsidRPr="00694C63" w:rsidRDefault="00D4618B" w:rsidP="00D4618B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C5486B">
        <w:rPr>
          <w:rFonts w:ascii="Times New Roman" w:hAnsi="Times New Roman"/>
          <w:sz w:val="24"/>
          <w:szCs w:val="24"/>
          <w:lang w:val="en-US"/>
        </w:rPr>
        <w:t xml:space="preserve">Molecular genetic testing included next-generation sequencing (NGS, performed by Center for Human Genetics </w:t>
      </w:r>
      <w:proofErr w:type="spellStart"/>
      <w:r w:rsidRPr="00C5486B">
        <w:rPr>
          <w:rFonts w:ascii="Times New Roman" w:hAnsi="Times New Roman"/>
          <w:sz w:val="24"/>
          <w:szCs w:val="24"/>
          <w:lang w:val="en-US"/>
        </w:rPr>
        <w:t>Bioscientia</w:t>
      </w:r>
      <w:proofErr w:type="spellEnd"/>
      <w:r w:rsidRPr="00C5486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5486B">
        <w:rPr>
          <w:rFonts w:ascii="Times New Roman" w:hAnsi="Times New Roman"/>
          <w:sz w:val="24"/>
          <w:szCs w:val="24"/>
          <w:lang w:val="en-US"/>
        </w:rPr>
        <w:t>Ingelheim</w:t>
      </w:r>
      <w:proofErr w:type="spellEnd"/>
      <w:r w:rsidRPr="00C5486B">
        <w:rPr>
          <w:rFonts w:ascii="Times New Roman" w:hAnsi="Times New Roman"/>
          <w:sz w:val="24"/>
          <w:szCs w:val="24"/>
          <w:lang w:val="en-US"/>
        </w:rPr>
        <w:t>, Germany)</w:t>
      </w:r>
      <w:r w:rsidR="003409D7">
        <w:rPr>
          <w:rFonts w:ascii="Times New Roman" w:hAnsi="Times New Roman"/>
          <w:sz w:val="24"/>
          <w:szCs w:val="24"/>
          <w:lang w:val="en-US"/>
        </w:rPr>
        <w:t>,</w:t>
      </w:r>
      <w:r w:rsidRPr="00C5486B">
        <w:rPr>
          <w:rFonts w:ascii="Times New Roman" w:hAnsi="Times New Roman"/>
          <w:sz w:val="24"/>
          <w:szCs w:val="24"/>
          <w:lang w:val="en-US"/>
        </w:rPr>
        <w:t xml:space="preserve"> performed for </w:t>
      </w:r>
      <w:r w:rsidR="003409D7">
        <w:rPr>
          <w:rFonts w:ascii="Times New Roman" w:hAnsi="Times New Roman"/>
          <w:sz w:val="24"/>
          <w:szCs w:val="24"/>
          <w:lang w:val="en-US"/>
        </w:rPr>
        <w:t>the following 62</w:t>
      </w:r>
      <w:r w:rsidRPr="00C5486B">
        <w:rPr>
          <w:rFonts w:ascii="Times New Roman" w:hAnsi="Times New Roman"/>
          <w:sz w:val="24"/>
          <w:szCs w:val="24"/>
          <w:lang w:val="en-US"/>
        </w:rPr>
        <w:t xml:space="preserve"> genes</w:t>
      </w:r>
      <w:r w:rsidR="003409D7">
        <w:rPr>
          <w:rFonts w:ascii="Times New Roman" w:hAnsi="Times New Roman"/>
          <w:sz w:val="24"/>
          <w:szCs w:val="24"/>
          <w:lang w:val="en-US"/>
        </w:rPr>
        <w:t xml:space="preserve"> known to be</w:t>
      </w:r>
      <w:r w:rsidRPr="00C5486B">
        <w:rPr>
          <w:rFonts w:ascii="Times New Roman" w:hAnsi="Times New Roman"/>
          <w:sz w:val="24"/>
          <w:szCs w:val="24"/>
          <w:lang w:val="en-US"/>
        </w:rPr>
        <w:t xml:space="preserve"> involved </w:t>
      </w:r>
      <w:r w:rsidR="00E74ABB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3409D7">
        <w:rPr>
          <w:rFonts w:ascii="Times New Roman" w:hAnsi="Times New Roman"/>
          <w:sz w:val="24"/>
          <w:szCs w:val="24"/>
          <w:lang w:val="en-US"/>
        </w:rPr>
        <w:t>retinal dystrophies</w:t>
      </w:r>
      <w:r w:rsidR="00694C63" w:rsidRPr="00694C63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AD548D" w:rsidRPr="00C5486B" w:rsidRDefault="00694C63" w:rsidP="00694C63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C5486B">
        <w:rPr>
          <w:rFonts w:ascii="Times New Roman" w:hAnsi="Times New Roman"/>
          <w:i/>
          <w:iCs/>
          <w:sz w:val="24"/>
          <w:szCs w:val="24"/>
          <w:lang w:val="en-US"/>
        </w:rPr>
        <w:t xml:space="preserve">ABCA4, ACACB, ARL6, BBS2, BEST1, C20RF71, CBORF37, CERKL, CLRN1, CNGA1, CNGB1, CRB1, CYP4V2, OHDDS, DHX38, EMC1, EYS, FAM161A, FLVCR1, GNPTG, GPR125, GR/02, IDH38, IMPG2, KIAA/549, LRAT, MAK, MERTK, MPDZ, MTTP, MVK, NEK2, NR2E3, NRL, OTX2, PDE6A, PDE6B, PDE6G, PLA2G5, PRCD, PROM1, PRPH2, RBP3, RBP4, RDH12, RDH5, RERG, RGR, RHBDD2, RHO, RLBP1, RP1, RPE65, </w:t>
      </w:r>
      <w:r w:rsidRPr="00C5486B">
        <w:rPr>
          <w:rFonts w:ascii="Times New Roman" w:hAnsi="Times New Roman"/>
          <w:i/>
          <w:sz w:val="24"/>
          <w:szCs w:val="24"/>
          <w:lang w:val="en-US"/>
        </w:rPr>
        <w:t>SAG</w:t>
      </w:r>
      <w:r w:rsidRPr="00C5486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5486B">
        <w:rPr>
          <w:rFonts w:ascii="Times New Roman" w:hAnsi="Times New Roman"/>
          <w:i/>
          <w:iCs/>
          <w:sz w:val="24"/>
          <w:szCs w:val="24"/>
          <w:lang w:val="en-US"/>
        </w:rPr>
        <w:t>SPATA1, TTCB, TPPA, TULP1, USH1C, USH2A, WDR19, ZNF513</w:t>
      </w:r>
      <w:r w:rsidRPr="00C5486B">
        <w:rPr>
          <w:rFonts w:ascii="Times New Roman" w:hAnsi="Times New Roman"/>
          <w:sz w:val="24"/>
          <w:szCs w:val="24"/>
          <w:lang w:val="en-US"/>
        </w:rPr>
        <w:t>.</w:t>
      </w:r>
    </w:p>
    <w:p w:rsidR="00D4618B" w:rsidRPr="00C5486B" w:rsidRDefault="0043594D" w:rsidP="0043594D">
      <w:pPr>
        <w:tabs>
          <w:tab w:val="left" w:pos="3060"/>
        </w:tabs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C5486B">
        <w:rPr>
          <w:rFonts w:ascii="Times New Roman" w:hAnsi="Times New Roman"/>
          <w:sz w:val="24"/>
          <w:szCs w:val="24"/>
          <w:lang w:val="en-US"/>
        </w:rPr>
        <w:tab/>
      </w:r>
    </w:p>
    <w:p w:rsidR="00C24165" w:rsidRDefault="00C24165" w:rsidP="00694C63">
      <w:pPr>
        <w:spacing w:line="480" w:lineRule="auto"/>
        <w:rPr>
          <w:lang w:val="en-US"/>
        </w:rPr>
      </w:pPr>
    </w:p>
    <w:p w:rsidR="00C24165" w:rsidRDefault="00C24165" w:rsidP="00694C63">
      <w:pPr>
        <w:spacing w:line="480" w:lineRule="auto"/>
        <w:rPr>
          <w:lang w:val="en-US"/>
        </w:rPr>
      </w:pPr>
    </w:p>
    <w:sectPr w:rsidR="00C2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06"/>
    <w:rsid w:val="00016D1E"/>
    <w:rsid w:val="00171606"/>
    <w:rsid w:val="00221F15"/>
    <w:rsid w:val="003409D7"/>
    <w:rsid w:val="0043594D"/>
    <w:rsid w:val="00580C61"/>
    <w:rsid w:val="005C516D"/>
    <w:rsid w:val="00694C63"/>
    <w:rsid w:val="00747D3C"/>
    <w:rsid w:val="00792915"/>
    <w:rsid w:val="007C5EA0"/>
    <w:rsid w:val="008A0C97"/>
    <w:rsid w:val="008F6126"/>
    <w:rsid w:val="009E1C06"/>
    <w:rsid w:val="009F4968"/>
    <w:rsid w:val="00BA0F95"/>
    <w:rsid w:val="00C24165"/>
    <w:rsid w:val="00C5486B"/>
    <w:rsid w:val="00C93F49"/>
    <w:rsid w:val="00CD51EF"/>
    <w:rsid w:val="00D0004E"/>
    <w:rsid w:val="00D32F0A"/>
    <w:rsid w:val="00D4618B"/>
    <w:rsid w:val="00E13050"/>
    <w:rsid w:val="00E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618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461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618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46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Patrik</cp:lastModifiedBy>
  <cp:revision>10</cp:revision>
  <dcterms:created xsi:type="dcterms:W3CDTF">2017-04-28T20:33:00Z</dcterms:created>
  <dcterms:modified xsi:type="dcterms:W3CDTF">2017-10-30T16:14:00Z</dcterms:modified>
</cp:coreProperties>
</file>