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AD" w:rsidRDefault="00800EAD" w:rsidP="00800EAD">
      <w:pPr>
        <w:pStyle w:val="TableTitle"/>
        <w:autoSpaceDE w:val="0"/>
        <w:autoSpaceDN w:val="0"/>
        <w:adjustRightInd w:val="0"/>
      </w:pPr>
      <w:r>
        <w:t>Appendix 1</w:t>
      </w:r>
      <w:bookmarkStart w:id="0" w:name="_GoBack"/>
      <w:bookmarkEnd w:id="0"/>
      <w:r>
        <w:t>. Loci or genes tested in associated with complex myopia</w:t>
      </w:r>
    </w:p>
    <w:tbl>
      <w:tblPr>
        <w:tblW w:w="22905" w:type="dxa"/>
        <w:tblInd w:w="108" w:type="dxa"/>
        <w:tblLook w:val="04A0" w:firstRow="1" w:lastRow="0" w:firstColumn="1" w:lastColumn="0" w:noHBand="0" w:noVBand="1"/>
      </w:tblPr>
      <w:tblGrid>
        <w:gridCol w:w="1340"/>
        <w:gridCol w:w="2400"/>
        <w:gridCol w:w="4140"/>
        <w:gridCol w:w="1800"/>
        <w:gridCol w:w="3580"/>
        <w:gridCol w:w="2340"/>
        <w:gridCol w:w="2685"/>
        <w:gridCol w:w="1660"/>
        <w:gridCol w:w="2960"/>
      </w:tblGrid>
      <w:tr w:rsidR="00800EAD" w:rsidRPr="00362D34" w:rsidTr="009626D6">
        <w:trPr>
          <w:trHeight w:val="315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CHR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Loci/Location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Gene/Tested SNP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Method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Phenotype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Population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Best SNP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Best p value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Head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9465C">
              <w:rPr>
                <w:b/>
              </w:rPr>
              <w:t>First author, year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1q32.2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CD55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rs1652333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3.10E-02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1q32.2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CD55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rs1652333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6.29E-11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1q32.2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CD55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rs891378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3.17E-12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1p13.3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GSTM1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Indian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S. </w:t>
            </w:r>
            <w:proofErr w:type="spellStart"/>
            <w:r w:rsidRPr="0049465C">
              <w:t>Vishnupriya</w:t>
            </w:r>
            <w:proofErr w:type="spellEnd"/>
            <w:r w:rsidRPr="0049465C">
              <w:t>, 2012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1p36.22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PTCHD2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PTCHD2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3.60E-07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rs1881492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1.28E-10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2q37.1/2q37.1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CHRNG/ALPPL2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rs2573210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2.79E-10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DLX1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rs17428076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2.80E-09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2p25.3/2p25.3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FAM150B-ACP1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rs60843830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3.71E-08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2p16.3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NRXN1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Asian and Europeans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rs1401327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3.92E-08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Li, 2015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PABPCP2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rs17412774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1.10E-12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2q31.2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PDE11A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rs17400325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1.90E-09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PRSS56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PRSS56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rs1656404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3.72E-05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PRSS56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rs1550094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1.30E-15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PRSS56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rs1656404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2.38E-09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2q37.1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PRSS56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rs1550094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CACNA1D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rs14165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4.36E-08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3q26.33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MFN1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Chinese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rs13098637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Zou, 2015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3q26.1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SERPINI2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rs10936538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Hysi</w:t>
            </w:r>
            <w:proofErr w:type="spellEnd"/>
            <w:r w:rsidRPr="0049465C">
              <w:t>, 2012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3q26.33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SOX2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British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Simposn</w:t>
            </w:r>
            <w:proofErr w:type="spellEnd"/>
            <w:r w:rsidRPr="0049465C">
              <w:t>, 2007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3p26.1/3p26.1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SUMF1/SETMAR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rs2587916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2.79E-05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3q23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ZBTB38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rs13091182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9.00E-10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rs1353387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6.16E-05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rs5022942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1.40E-10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rs1960445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1.19E-08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4q28.1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FGF2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Mutti</w:t>
            </w:r>
            <w:proofErr w:type="spellEnd"/>
            <w:r w:rsidRPr="0049465C">
              <w:t>, 2007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LOC100506035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rs9307551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1.09E-08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4q25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rs2218817/rs10034228/rs1585471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Chinese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rs1585471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0.007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Gao, 2012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5p15.2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CTNND2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rs6885224/rs12716080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6p12.3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CRISP3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CRISP3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4.30E-06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rs7744813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2.60E-03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rs7744813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6.07E-06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rs7744813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6.60E-22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rs7744813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4.18E-09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KCNQ5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rs7744813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3.50E-19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MYP2/6q22.33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MYP2/6q22.33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rs12193446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8.74E-06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MYP2/6q22.33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rs12193446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1.40E-45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MYP2/6q22.33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rs12205363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1.13E-11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MYP2/6q22.33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LAMA2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rs12193446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1.20E-21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LINC00340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rs10946507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3.07E-18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6q26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QKI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rs9365619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6p21.1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TCTE1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rs2297336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3.70E-06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7q21.11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HGF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Australian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rs9642131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Veerappan</w:t>
            </w:r>
            <w:proofErr w:type="spellEnd"/>
            <w:r w:rsidRPr="0049465C">
              <w:t>, 2010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7q31.2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Schache</w:t>
            </w:r>
            <w:proofErr w:type="spellEnd"/>
            <w:r w:rsidRPr="0049465C">
              <w:t>, 2009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CHD7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rs4237036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1.52E-08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8p11.21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SFRP1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rs2137277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3.70E-06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8p11.21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SFRP1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rs2137277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4.70E-06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8q12.1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TOX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8q12.1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TOX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rs10113215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1.25E-08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8q12.1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TOX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rs7837791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9.22E-10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8q12.1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TOX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rs10089517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8.48E-18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8q12.1/8q12.1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TOX/CA8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Chr8:60178580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3.50E-19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8p11.21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ZMAT4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rs4736884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1.78E-05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8p11.21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ZMAT4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rs7829127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3.04E-09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8p11.21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ZMAT4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rs2137277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3.99E-09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9q21.13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RORB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rs7042950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1.02E-08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9p22.2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SH3GL2/ADAMTSL1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rs10963578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3.70E-06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9q21.11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TJP2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rs11145746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2.30E-11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9q21.11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TJP2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rs11145465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7.26E-09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9q21.11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TJP2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rs11145488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1.56E-09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BICC1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rs4245599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1.90E-03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BICC1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rs12264028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2.57E-05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BICC1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rs7084402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7.23E-12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BICC1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rs1649081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2.66E-09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10q23.33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CYP26A1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rs10882165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2.30E-02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10q23.33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CYP26A1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rs10882165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1.25E-11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KCNMA1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rs6480859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1.20E-08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10q23.1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RGR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rs745480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2.50E-10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11p14.1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BDNF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Mutti</w:t>
            </w:r>
            <w:proofErr w:type="spellEnd"/>
            <w:r w:rsidRPr="0049465C">
              <w:t>, 2007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11q14.1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DLG2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rs2155413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4.70E-10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11q13.1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EHBP1L1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2.50E-02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GRIA4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rs11601239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4.90E-02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GRIA4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rs11601239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3.45E-08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LRRC4C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rs1381566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4.00E-02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LRRC4C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rs1381566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3.00E-26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11q23.3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MFRP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Indian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rs36015759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4.10E- 07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Sharmila</w:t>
            </w:r>
            <w:proofErr w:type="spellEnd"/>
            <w:r w:rsidRPr="0049465C">
              <w:t>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11q22.2/11q22.2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MMP1/MMP10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AREDS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rs1939008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1.60E-04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Wojciechowski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11p15.5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NAP1L4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NAP1L4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3.60E-06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British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Simposn</w:t>
            </w:r>
            <w:proofErr w:type="spellEnd"/>
            <w:r w:rsidRPr="0049465C">
              <w:t>, 2007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MYP7/11p13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PAX6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Mutti</w:t>
            </w:r>
            <w:proofErr w:type="spellEnd"/>
            <w:r w:rsidRPr="0049465C">
              <w:t>, 2007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11q13.2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GSTP1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Indian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Val/Val genotype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CH </w:t>
            </w:r>
            <w:proofErr w:type="spellStart"/>
            <w:r w:rsidRPr="0049465C">
              <w:t>Bindu</w:t>
            </w:r>
            <w:proofErr w:type="spellEnd"/>
            <w:r w:rsidRPr="0049465C">
              <w:t>, 2011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11q24.1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rs577948/rs11218544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Chinese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2011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11q24.1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rs11218544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1.30E-02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Liu,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12q12/12q13.11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ARID2/SNAT1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rs10880855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4.38E-18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rs1635529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7.00E-03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Metlapally, 2009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12q13.11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COL2A1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rs1635529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7.00E-05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Mutti</w:t>
            </w:r>
            <w:proofErr w:type="spellEnd"/>
            <w:r w:rsidRPr="0049465C">
              <w:t>, 2007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Myopia/HM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rs6214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2.00E-03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Metlapally, 2010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IGF-1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Egyptian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rs6214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Zidan</w:t>
            </w:r>
            <w:proofErr w:type="spellEnd"/>
            <w:r w:rsidRPr="0049465C">
              <w:t>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12q21–23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PTPRR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rs12229663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5.47E-09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RDH5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RDH5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rs3138142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1.80E-20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RDH5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rs3138144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4.28E-10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12q13.2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RDH5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rs3138142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1.14E-08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13q32.3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PCCA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rs2184971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5.90E-09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13q32.3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ZIC2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rs4291789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2.10E-08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13q32.3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ZIC2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rs8000973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4.24E-08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13q32.3/13q32.3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ZIC2/ZIC5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rs8000506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2.98E-05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rs66913363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1.40E-02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Chr14:54413001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1.70E-08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14q22.2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14:54579969:A_AC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9.62E-09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14q21.2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FSCB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FSCB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1.50E-07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14q23.1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SIX6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rs1254319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14q23.1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SIX6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rs2753462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4.37E-09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14q24.3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VSX2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Indian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Sharmila</w:t>
            </w:r>
            <w:proofErr w:type="spellEnd"/>
            <w:r w:rsidRPr="0049465C">
              <w:t>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ACTC1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rs1357179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1.69E-03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AP3B2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AP3B2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1.60E-07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15q22.31/15q22.31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DIS3L/MAP2K1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rs16949788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1.34E-08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15q21.1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FBN1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rs8023401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1.66E-09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rs524952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3.70E-06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rs1370156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2.29E-07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AREDS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rs1357179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1.69E-03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rs524952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1.11E-13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rs524952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1.01E-25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SPE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rs634990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1.80E-03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Gong,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GJD2/ACTC1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Dutch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rs634990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2.21E-14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Solouki</w:t>
            </w:r>
            <w:proofErr w:type="spellEnd"/>
            <w:r w:rsidRPr="0049465C">
              <w:t>, 2010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GOLGA88/GJD2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rs524952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5.60E-19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GOLGA8B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AREDS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rs1357179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1.69E-03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errors/AL/CC/ACD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rs560764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6.40E-04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Schache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rs634990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9.20E-23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Verhoeven,2012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errors/AL/CC/ACD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Schache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rs939661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5.81E-02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Verhoeven,2012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rs4778879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9.40E-04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AREDS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rs7164400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8.39E-14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rs28412916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3.50E-11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lastRenderedPageBreak/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rs4778879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1.27E-09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rs8027411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7.91E-08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Hysi</w:t>
            </w:r>
            <w:proofErr w:type="spellEnd"/>
            <w:r w:rsidRPr="0049465C">
              <w:t>, 2010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15q25.1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RASGRF1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rs6495367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3.89E-08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16p13.3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A2BP1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rs17648524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5.64E-10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16p13.3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A2BP1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rs6500957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2.86E-09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16p13.3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RBFOX1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rs4581716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1.65E-06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Simpson,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16p13.3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RBFOX1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rs17648524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1.30E-22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17q21.32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B4GALNT2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rs9902755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3.90E-02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COL1A1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Metlapally, 2009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17p12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DNAH9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rs2908972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2.73E-12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17q24.3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KCNJ2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rs4793501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3.21E-09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17q24.3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KCNJ2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rs929474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1.66E-09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17q11.2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MYO1D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rs17183295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3.04E-10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17q11.2/17q11.2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MYO1D-TMEM98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rs72483203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8.81E-09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17q21.2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RARA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Anglo-Celtic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Veerappan</w:t>
            </w:r>
            <w:proofErr w:type="spellEnd"/>
            <w:r w:rsidRPr="0049465C">
              <w:t>, 2009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17p12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SHISA6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rs2908972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4.50E-13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Kiefer,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17p12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SHISA6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rs2969180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7.29E-11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18q12.3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SLC14A2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rs10853531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2.54E-08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Fan, 2016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18q22.3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CNDP2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rs12971120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4.39E-08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MYP2/18p11.31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TGIF1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Myopia/ALM/CC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Caucasian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Pertile</w:t>
            </w:r>
            <w:proofErr w:type="spellEnd"/>
            <w:r w:rsidRPr="0049465C">
              <w:t>, 2008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Myopia/HM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Chinese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rs4803455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1.00E-02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Khor</w:t>
            </w:r>
            <w:proofErr w:type="spellEnd"/>
            <w:r w:rsidRPr="0049465C">
              <w:t>, 2010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19q13.2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TGFB1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Myopia/HM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Indian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Sandhya, 2011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20p12.3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Japanese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rs235770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2.10E-02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Yoshikawa, 2014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20p12.3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BMP2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GWAS-Meta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European/Asian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rs235770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1.57E-08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Verhoeven</w:t>
            </w:r>
            <w:proofErr w:type="spellEnd"/>
            <w:r w:rsidRPr="0049465C">
              <w:t>, 2013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21q22.3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COL18A1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Multi-Ethnic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Mutti</w:t>
            </w:r>
            <w:proofErr w:type="spellEnd"/>
            <w:r w:rsidRPr="0049465C">
              <w:t>, 2007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21q22.3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rs2839471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Chinese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Wang, 2011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22q11.23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GSTT1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Indian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 xml:space="preserve">S. </w:t>
            </w:r>
            <w:proofErr w:type="spellStart"/>
            <w:r w:rsidRPr="0049465C">
              <w:t>Vishnupriya</w:t>
            </w:r>
            <w:proofErr w:type="spellEnd"/>
            <w:r w:rsidRPr="0049465C">
              <w:t>, 2012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Various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Various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MMPs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AMISH/ASHK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rs1939008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1.60E-04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Wojciechowski</w:t>
            </w:r>
            <w:proofErr w:type="spellEnd"/>
            <w:r w:rsidRPr="0049465C">
              <w:t>, 2010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Various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Various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MMPs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Myopia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Australian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Schache</w:t>
            </w:r>
            <w:proofErr w:type="spellEnd"/>
            <w:r w:rsidRPr="0049465C">
              <w:t>, 2012</w:t>
            </w:r>
          </w:p>
        </w:tc>
      </w:tr>
      <w:tr w:rsidR="00800EAD" w:rsidRPr="00362D34" w:rsidTr="009626D6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Various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Various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TIMPs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Refractive errors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AMISH, ASHK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49465C">
              <w:t>p&gt;0.05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00EAD" w:rsidRPr="0049465C" w:rsidRDefault="00800EAD" w:rsidP="009626D6">
            <w:pPr>
              <w:pStyle w:val="TableBody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9465C">
              <w:t>Wojciechowski</w:t>
            </w:r>
            <w:proofErr w:type="spellEnd"/>
            <w:r w:rsidRPr="0049465C">
              <w:t>, 2010</w:t>
            </w:r>
          </w:p>
        </w:tc>
      </w:tr>
    </w:tbl>
    <w:p w:rsidR="00800EAD" w:rsidRDefault="00800EAD" w:rsidP="00800EAD">
      <w:pPr>
        <w:pStyle w:val="TableLegend"/>
        <w:autoSpaceDE w:val="0"/>
        <w:autoSpaceDN w:val="0"/>
        <w:adjustRightInd w:val="0"/>
      </w:pPr>
      <w:r>
        <w:lastRenderedPageBreak/>
        <w:t xml:space="preserve">AL, axial length; CC, corneal curvature, CHR, chromosome; </w:t>
      </w:r>
      <w:proofErr w:type="gramStart"/>
      <w:r>
        <w:t>A</w:t>
      </w:r>
      <w:proofErr w:type="gramEnd"/>
      <w:r>
        <w:t xml:space="preserve">, association analysis; GWAS, genome-wide association study; SPE, spherical equivalent; NA, not available; GWAS-Meta: Genome-wide </w:t>
      </w:r>
      <w:proofErr w:type="spellStart"/>
      <w:r>
        <w:t>meta analysis</w:t>
      </w:r>
      <w:proofErr w:type="spellEnd"/>
    </w:p>
    <w:p w:rsidR="003D2C6E" w:rsidRDefault="003D2C6E"/>
    <w:sectPr w:rsidR="003D2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46F"/>
    <w:multiLevelType w:val="hybridMultilevel"/>
    <w:tmpl w:val="A2F63E3A"/>
    <w:lvl w:ilvl="0" w:tplc="C606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F4EE3"/>
    <w:multiLevelType w:val="multilevel"/>
    <w:tmpl w:val="5584389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C1A1E"/>
    <w:multiLevelType w:val="hybridMultilevel"/>
    <w:tmpl w:val="363E6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930"/>
    <w:multiLevelType w:val="hybridMultilevel"/>
    <w:tmpl w:val="A2F63E3A"/>
    <w:lvl w:ilvl="0" w:tplc="C606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50545D"/>
    <w:multiLevelType w:val="hybridMultilevel"/>
    <w:tmpl w:val="99F82F1C"/>
    <w:lvl w:ilvl="0" w:tplc="36F23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073BDA"/>
    <w:multiLevelType w:val="multilevel"/>
    <w:tmpl w:val="D7960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47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87105A"/>
    <w:multiLevelType w:val="hybridMultilevel"/>
    <w:tmpl w:val="966C1492"/>
    <w:lvl w:ilvl="0" w:tplc="5A8E8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A84C3F"/>
    <w:multiLevelType w:val="hybridMultilevel"/>
    <w:tmpl w:val="CAF82B88"/>
    <w:lvl w:ilvl="0" w:tplc="6A2A24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271774"/>
    <w:multiLevelType w:val="multilevel"/>
    <w:tmpl w:val="AD2C2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AD"/>
    <w:rsid w:val="003D2C6E"/>
    <w:rsid w:val="0080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F97A8-A411-4D86-A604-4923C573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EAD"/>
    <w:pPr>
      <w:keepNext/>
      <w:keepLines/>
      <w:spacing w:before="260" w:after="260" w:line="416" w:lineRule="auto"/>
      <w:outlineLvl w:val="1"/>
    </w:pPr>
    <w:rPr>
      <w:rFonts w:ascii="Calibri Light" w:eastAsia="SimSun" w:hAnsi="Calibri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E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0EAD"/>
    <w:pPr>
      <w:keepNext/>
      <w:keepLines/>
      <w:spacing w:before="280" w:after="290" w:line="376" w:lineRule="auto"/>
      <w:outlineLvl w:val="3"/>
    </w:pPr>
    <w:rPr>
      <w:rFonts w:ascii="Calibri Light" w:eastAsia="SimSun" w:hAnsi="Calibri Ligh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EAD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00EAD"/>
    <w:rPr>
      <w:rFonts w:ascii="Calibri Light" w:eastAsia="SimSun" w:hAnsi="Calibri Ligh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0E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00EAD"/>
    <w:rPr>
      <w:rFonts w:ascii="Calibri Light" w:eastAsia="SimSun" w:hAnsi="Calibri Light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00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00EAD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00EAD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00EAD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styleId="Hyperlink">
    <w:name w:val="Hyperlink"/>
    <w:uiPriority w:val="99"/>
    <w:unhideWhenUsed/>
    <w:rsid w:val="00800E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0EAD"/>
  </w:style>
  <w:style w:type="character" w:styleId="Emphasis">
    <w:name w:val="Emphasis"/>
    <w:uiPriority w:val="20"/>
    <w:qFormat/>
    <w:rsid w:val="00800EAD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800EAD"/>
    <w:pPr>
      <w:jc w:val="center"/>
    </w:pPr>
    <w:rPr>
      <w:rFonts w:cs="Calibri"/>
      <w:noProof/>
      <w:sz w:val="20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800EAD"/>
    <w:rPr>
      <w:rFonts w:ascii="Times New Roman" w:eastAsia="Times New Roman" w:hAnsi="Times New Roman" w:cs="Calibri"/>
      <w:noProof/>
      <w:sz w:val="20"/>
      <w:szCs w:val="24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800EAD"/>
    <w:rPr>
      <w:rFonts w:cs="Calibri"/>
      <w:noProof/>
      <w:sz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800EAD"/>
    <w:rPr>
      <w:rFonts w:ascii="Times New Roman" w:eastAsia="Times New Roman" w:hAnsi="Times New Roman" w:cs="Calibri"/>
      <w:noProof/>
      <w:sz w:val="20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800EAD"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highlight">
    <w:name w:val="highlight"/>
    <w:basedOn w:val="DefaultParagraphFont"/>
    <w:rsid w:val="00800EAD"/>
  </w:style>
  <w:style w:type="paragraph" w:styleId="TOCHeading">
    <w:name w:val="TOC Heading"/>
    <w:basedOn w:val="Heading1"/>
    <w:next w:val="Normal"/>
    <w:uiPriority w:val="39"/>
    <w:unhideWhenUsed/>
    <w:qFormat/>
    <w:rsid w:val="00800EAD"/>
    <w:pPr>
      <w:spacing w:before="240" w:after="0" w:line="259" w:lineRule="auto"/>
      <w:outlineLvl w:val="9"/>
    </w:pPr>
    <w:rPr>
      <w:rFonts w:ascii="Calibri Light" w:eastAsia="SimSun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00EAD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00EAD"/>
    <w:pPr>
      <w:spacing w:before="120"/>
      <w:ind w:left="210"/>
    </w:pPr>
    <w:rPr>
      <w:rFonts w:ascii="Calibri" w:hAnsi="Calibri"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00EAD"/>
    <w:pPr>
      <w:ind w:left="420"/>
    </w:pPr>
    <w:rPr>
      <w:rFonts w:ascii="Calibri" w:hAnsi="Calibri" w:cs="Calibri"/>
      <w:sz w:val="20"/>
      <w:szCs w:val="20"/>
    </w:rPr>
  </w:style>
  <w:style w:type="character" w:styleId="FollowedHyperlink">
    <w:name w:val="FollowedHyperlink"/>
    <w:uiPriority w:val="99"/>
    <w:unhideWhenUsed/>
    <w:rsid w:val="00800EAD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AD"/>
    <w:rPr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AD"/>
    <w:rPr>
      <w:rFonts w:ascii="Times New Roman" w:eastAsia="Times New Roman" w:hAnsi="Times New Roman" w:cs="Times New Roman"/>
      <w:sz w:val="20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800EAD"/>
    <w:pPr>
      <w:ind w:left="63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00EAD"/>
    <w:pPr>
      <w:ind w:left="84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00EAD"/>
    <w:pPr>
      <w:ind w:left="105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00EAD"/>
    <w:pPr>
      <w:ind w:left="126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00EAD"/>
    <w:pPr>
      <w:ind w:left="147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00EAD"/>
    <w:pPr>
      <w:ind w:left="1680"/>
    </w:pPr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800EAD"/>
    <w:rPr>
      <w:b/>
      <w:bCs/>
    </w:rPr>
  </w:style>
  <w:style w:type="character" w:styleId="CommentReference">
    <w:name w:val="annotation reference"/>
    <w:uiPriority w:val="99"/>
    <w:semiHidden/>
    <w:unhideWhenUsed/>
    <w:rsid w:val="00800EA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EA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EA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800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2">
    <w:name w:val="xl82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al"/>
    <w:rsid w:val="00800EA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al"/>
    <w:rsid w:val="00800EA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800EA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800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"/>
    <w:rsid w:val="00800EAD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800E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al"/>
    <w:rsid w:val="00800EA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"/>
    <w:rsid w:val="00800E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al"/>
    <w:rsid w:val="00800EA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63">
    <w:name w:val="xl63"/>
    <w:basedOn w:val="Normal"/>
    <w:rsid w:val="00800EA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800EA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800EAD"/>
    <w:pPr>
      <w:spacing w:before="100" w:beforeAutospacing="1" w:after="100" w:afterAutospacing="1"/>
    </w:pPr>
    <w:rPr>
      <w:rFonts w:ascii="Arial" w:hAnsi="Arial" w:cs="Arial"/>
      <w:color w:val="262626"/>
    </w:rPr>
  </w:style>
  <w:style w:type="paragraph" w:customStyle="1" w:styleId="xl66">
    <w:name w:val="xl66"/>
    <w:basedOn w:val="Normal"/>
    <w:rsid w:val="00800EA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800EA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0EA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0EAD"/>
    <w:rPr>
      <w:rFonts w:ascii="Courier New" w:eastAsia="Times New Roman" w:hAnsi="Courier New" w:cs="Courier New"/>
      <w:sz w:val="20"/>
      <w:szCs w:val="20"/>
    </w:rPr>
  </w:style>
  <w:style w:type="paragraph" w:styleId="MacroText">
    <w:name w:val="macro"/>
    <w:link w:val="MacroTextChar"/>
    <w:uiPriority w:val="99"/>
    <w:semiHidden/>
    <w:rsid w:val="00800E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0EAD"/>
    <w:rPr>
      <w:rFonts w:ascii="Courier New" w:eastAsia="Times New Roman" w:hAnsi="Courier New" w:cs="Courier New"/>
      <w:sz w:val="20"/>
      <w:szCs w:val="20"/>
    </w:rPr>
  </w:style>
  <w:style w:type="character" w:customStyle="1" w:styleId="aubase">
    <w:name w:val="au_base"/>
    <w:rsid w:val="00800EAD"/>
    <w:rPr>
      <w:sz w:val="24"/>
    </w:rPr>
  </w:style>
  <w:style w:type="character" w:customStyle="1" w:styleId="aucollab">
    <w:name w:val="au_collab"/>
    <w:rsid w:val="00800EA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800EA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800EAD"/>
    <w:rPr>
      <w:sz w:val="24"/>
      <w:bdr w:val="none" w:sz="0" w:space="0" w:color="auto"/>
      <w:shd w:val="clear" w:color="auto" w:fill="FFFFCC"/>
    </w:rPr>
  </w:style>
  <w:style w:type="character" w:customStyle="1" w:styleId="aurole">
    <w:name w:val="au_role"/>
    <w:rsid w:val="00800EA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800EA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800EAD"/>
    <w:rPr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800EAD"/>
    <w:rPr>
      <w:sz w:val="24"/>
    </w:rPr>
  </w:style>
  <w:style w:type="character" w:customStyle="1" w:styleId="bibarticle">
    <w:name w:val="bib_article"/>
    <w:rsid w:val="00800EAD"/>
    <w:rPr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800EAD"/>
  </w:style>
  <w:style w:type="character" w:customStyle="1" w:styleId="bibdeg">
    <w:name w:val="bib_deg"/>
    <w:rsid w:val="00800EAD"/>
  </w:style>
  <w:style w:type="character" w:customStyle="1" w:styleId="bibdoi">
    <w:name w:val="bib_doi"/>
    <w:rsid w:val="00800EAD"/>
    <w:rPr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800EAD"/>
    <w:rPr>
      <w:sz w:val="24"/>
      <w:bdr w:val="none" w:sz="0" w:space="0" w:color="auto"/>
      <w:shd w:val="clear" w:color="auto" w:fill="C9A6F8"/>
    </w:rPr>
  </w:style>
  <w:style w:type="character" w:customStyle="1" w:styleId="bibfname">
    <w:name w:val="bib_fname"/>
    <w:rsid w:val="00800EAD"/>
    <w:rPr>
      <w:sz w:val="24"/>
      <w:bdr w:val="none" w:sz="0" w:space="0" w:color="auto"/>
      <w:shd w:val="clear" w:color="auto" w:fill="FFFFCC"/>
    </w:rPr>
  </w:style>
  <w:style w:type="character" w:customStyle="1" w:styleId="bibfpage">
    <w:name w:val="bib_fpage"/>
    <w:rsid w:val="00800EAD"/>
    <w:rPr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800EAD"/>
    <w:rPr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800EAD"/>
    <w:rPr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800EAD"/>
    <w:rPr>
      <w:sz w:val="24"/>
      <w:bdr w:val="none" w:sz="0" w:space="0" w:color="auto"/>
      <w:shd w:val="clear" w:color="auto" w:fill="D9D9D9"/>
    </w:rPr>
  </w:style>
  <w:style w:type="character" w:customStyle="1" w:styleId="bibmedline">
    <w:name w:val="bib_medline"/>
    <w:rsid w:val="00800EAD"/>
  </w:style>
  <w:style w:type="character" w:customStyle="1" w:styleId="bibnumber">
    <w:name w:val="bib_number"/>
    <w:rsid w:val="00800EAD"/>
    <w:rPr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800EAD"/>
    <w:rPr>
      <w:sz w:val="24"/>
      <w:bdr w:val="none" w:sz="0" w:space="0" w:color="auto"/>
      <w:shd w:val="clear" w:color="auto" w:fill="CCFF99"/>
    </w:rPr>
  </w:style>
  <w:style w:type="character" w:customStyle="1" w:styleId="bibsuffix">
    <w:name w:val="bib_suffix"/>
    <w:rsid w:val="00800EAD"/>
  </w:style>
  <w:style w:type="character" w:customStyle="1" w:styleId="bibsuppl">
    <w:name w:val="bib_suppl"/>
    <w:rsid w:val="00800EAD"/>
    <w:rPr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800EAD"/>
    <w:rPr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800EAD"/>
  </w:style>
  <w:style w:type="character" w:customStyle="1" w:styleId="biburl">
    <w:name w:val="bib_url"/>
    <w:rsid w:val="00800EAD"/>
    <w:rPr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800EAD"/>
    <w:rPr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800EAD"/>
    <w:rPr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800EAD"/>
    <w:rPr>
      <w:sz w:val="24"/>
    </w:rPr>
  </w:style>
  <w:style w:type="character" w:customStyle="1" w:styleId="citebib">
    <w:name w:val="cite_bib"/>
    <w:rsid w:val="00800EAD"/>
    <w:rPr>
      <w:sz w:val="24"/>
      <w:bdr w:val="none" w:sz="0" w:space="0" w:color="auto"/>
      <w:shd w:val="clear" w:color="auto" w:fill="CCFFFF"/>
    </w:rPr>
  </w:style>
  <w:style w:type="character" w:customStyle="1" w:styleId="citebox">
    <w:name w:val="cite_box"/>
    <w:rsid w:val="00800EAD"/>
  </w:style>
  <w:style w:type="character" w:customStyle="1" w:styleId="citeen">
    <w:name w:val="cite_en"/>
    <w:rsid w:val="00800EAD"/>
    <w:rPr>
      <w:sz w:val="24"/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800EA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800EAD"/>
    <w:rPr>
      <w:color w:val="auto"/>
      <w:sz w:val="24"/>
      <w:bdr w:val="none" w:sz="0" w:space="0" w:color="auto"/>
      <w:shd w:val="clear" w:color="auto" w:fill="CCFFCC"/>
    </w:rPr>
  </w:style>
  <w:style w:type="character" w:customStyle="1" w:styleId="auprefix">
    <w:name w:val="au_prefix"/>
    <w:rsid w:val="00800EAD"/>
    <w:rPr>
      <w:sz w:val="24"/>
      <w:bdr w:val="none" w:sz="0" w:space="0" w:color="auto"/>
      <w:shd w:val="clear" w:color="auto" w:fill="FFCC99"/>
    </w:rPr>
  </w:style>
  <w:style w:type="character" w:customStyle="1" w:styleId="citetbl">
    <w:name w:val="cite_tbl"/>
    <w:rsid w:val="00800EAD"/>
    <w:rPr>
      <w:color w:val="auto"/>
      <w:sz w:val="24"/>
      <w:bdr w:val="none" w:sz="0" w:space="0" w:color="auto"/>
      <w:shd w:val="clear" w:color="auto" w:fill="FF9999"/>
    </w:rPr>
  </w:style>
  <w:style w:type="character" w:customStyle="1" w:styleId="citefn">
    <w:name w:val="cite_fn"/>
    <w:rsid w:val="00800EAD"/>
    <w:rPr>
      <w:sz w:val="24"/>
      <w:bdr w:val="none" w:sz="0" w:space="0" w:color="auto"/>
      <w:shd w:val="clear" w:color="auto" w:fill="FF99CC"/>
    </w:rPr>
  </w:style>
  <w:style w:type="character" w:customStyle="1" w:styleId="bibextlink">
    <w:name w:val="bib_extlink"/>
    <w:rsid w:val="00800EAD"/>
    <w:rPr>
      <w:sz w:val="24"/>
      <w:bdr w:val="none" w:sz="0" w:space="0" w:color="auto"/>
      <w:shd w:val="clear" w:color="auto" w:fill="6CCE9D"/>
    </w:rPr>
  </w:style>
  <w:style w:type="character" w:customStyle="1" w:styleId="citeapp">
    <w:name w:val="cite_app"/>
    <w:rsid w:val="00800EAD"/>
    <w:rPr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800EAD"/>
    <w:rPr>
      <w:sz w:val="24"/>
      <w:bdr w:val="none" w:sz="0" w:space="0" w:color="auto"/>
      <w:shd w:val="clear" w:color="auto" w:fill="FFCCCC"/>
    </w:rPr>
  </w:style>
  <w:style w:type="character" w:customStyle="1" w:styleId="citetfn">
    <w:name w:val="cite_tfn"/>
    <w:rsid w:val="00800EAD"/>
    <w:rPr>
      <w:sz w:val="24"/>
      <w:bdr w:val="none" w:sz="0" w:space="0" w:color="auto"/>
      <w:shd w:val="clear" w:color="auto" w:fill="FBBA79"/>
    </w:rPr>
  </w:style>
  <w:style w:type="paragraph" w:customStyle="1" w:styleId="BaseText">
    <w:name w:val="Base_Text"/>
    <w:link w:val="BaseTextChar"/>
    <w:rsid w:val="00800EA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reviations">
    <w:name w:val="Abbreviations"/>
    <w:basedOn w:val="BaseText"/>
    <w:rsid w:val="00800EAD"/>
  </w:style>
  <w:style w:type="paragraph" w:customStyle="1" w:styleId="AuthorNote">
    <w:name w:val="AuthorNote"/>
    <w:basedOn w:val="BaseText"/>
    <w:rsid w:val="00800EAD"/>
  </w:style>
  <w:style w:type="paragraph" w:customStyle="1" w:styleId="BlockQuote">
    <w:name w:val="BlockQuote"/>
    <w:basedOn w:val="BaseText"/>
    <w:rsid w:val="00800EAD"/>
    <w:pPr>
      <w:spacing w:after="120"/>
      <w:ind w:left="360" w:right="360"/>
    </w:pPr>
  </w:style>
  <w:style w:type="paragraph" w:customStyle="1" w:styleId="AbstractHead">
    <w:name w:val="AbstractHead"/>
    <w:basedOn w:val="BaseHeading"/>
    <w:rsid w:val="00800EAD"/>
    <w:rPr>
      <w:b/>
    </w:rPr>
  </w:style>
  <w:style w:type="paragraph" w:customStyle="1" w:styleId="Abstract">
    <w:name w:val="Abstract"/>
    <w:basedOn w:val="BaseText"/>
    <w:rsid w:val="00800EAD"/>
  </w:style>
  <w:style w:type="paragraph" w:customStyle="1" w:styleId="Affiliations">
    <w:name w:val="Affiliations"/>
    <w:basedOn w:val="BaseText"/>
    <w:rsid w:val="00800EAD"/>
    <w:pPr>
      <w:outlineLvl w:val="1"/>
    </w:pPr>
  </w:style>
  <w:style w:type="paragraph" w:customStyle="1" w:styleId="Authors">
    <w:name w:val="Authors"/>
    <w:basedOn w:val="BaseText"/>
    <w:rsid w:val="00800EAD"/>
    <w:pPr>
      <w:outlineLvl w:val="1"/>
    </w:pPr>
  </w:style>
  <w:style w:type="paragraph" w:customStyle="1" w:styleId="BaseHeading">
    <w:name w:val="Base_Heading"/>
    <w:rsid w:val="00800EAD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kern w:val="28"/>
      <w:sz w:val="28"/>
      <w:szCs w:val="28"/>
    </w:rPr>
  </w:style>
  <w:style w:type="paragraph" w:customStyle="1" w:styleId="BulList">
    <w:name w:val="BulList"/>
    <w:basedOn w:val="BaseText"/>
    <w:rsid w:val="00800EAD"/>
    <w:pPr>
      <w:ind w:left="720" w:right="720" w:hanging="360"/>
    </w:pPr>
  </w:style>
  <w:style w:type="paragraph" w:customStyle="1" w:styleId="Correspondence">
    <w:name w:val="Correspondence"/>
    <w:basedOn w:val="BaseText"/>
    <w:rsid w:val="00800EAD"/>
  </w:style>
  <w:style w:type="paragraph" w:customStyle="1" w:styleId="Endnote">
    <w:name w:val="Endnote"/>
    <w:basedOn w:val="BaseText"/>
    <w:rsid w:val="00800EAD"/>
    <w:rPr>
      <w:sz w:val="18"/>
    </w:rPr>
  </w:style>
  <w:style w:type="paragraph" w:customStyle="1" w:styleId="Equation">
    <w:name w:val="Equation"/>
    <w:basedOn w:val="BaseText"/>
    <w:rsid w:val="00800EAD"/>
    <w:pPr>
      <w:ind w:left="1440"/>
    </w:pPr>
  </w:style>
  <w:style w:type="paragraph" w:customStyle="1" w:styleId="FigCaption">
    <w:name w:val="FigCaption"/>
    <w:basedOn w:val="BaseText"/>
    <w:rsid w:val="00800EAD"/>
    <w:pPr>
      <w:spacing w:line="360" w:lineRule="auto"/>
      <w:outlineLvl w:val="0"/>
    </w:pPr>
  </w:style>
  <w:style w:type="paragraph" w:customStyle="1" w:styleId="Footnote">
    <w:name w:val="Footnote"/>
    <w:basedOn w:val="BaseText"/>
    <w:rsid w:val="00800EAD"/>
    <w:rPr>
      <w:sz w:val="20"/>
    </w:rPr>
  </w:style>
  <w:style w:type="paragraph" w:customStyle="1" w:styleId="Head1">
    <w:name w:val="Head1"/>
    <w:basedOn w:val="BaseHeading"/>
    <w:rsid w:val="00800EAD"/>
  </w:style>
  <w:style w:type="paragraph" w:customStyle="1" w:styleId="Head2">
    <w:name w:val="Head2"/>
    <w:basedOn w:val="BaseHeading"/>
    <w:rsid w:val="00800EAD"/>
    <w:pPr>
      <w:outlineLvl w:val="1"/>
    </w:pPr>
    <w:rPr>
      <w:b/>
      <w:sz w:val="24"/>
    </w:rPr>
  </w:style>
  <w:style w:type="paragraph" w:customStyle="1" w:styleId="Head3">
    <w:name w:val="Head3"/>
    <w:basedOn w:val="BaseHeading"/>
    <w:rsid w:val="00800EAD"/>
    <w:pPr>
      <w:outlineLvl w:val="2"/>
    </w:pPr>
    <w:rPr>
      <w:i/>
      <w:sz w:val="24"/>
    </w:rPr>
  </w:style>
  <w:style w:type="paragraph" w:customStyle="1" w:styleId="History">
    <w:name w:val="History"/>
    <w:basedOn w:val="BaseText"/>
    <w:rsid w:val="00800EAD"/>
  </w:style>
  <w:style w:type="paragraph" w:customStyle="1" w:styleId="Keywords">
    <w:name w:val="Keywords"/>
    <w:basedOn w:val="BaseText"/>
    <w:rsid w:val="00800EAD"/>
  </w:style>
  <w:style w:type="paragraph" w:customStyle="1" w:styleId="NumContList">
    <w:name w:val="NumContList"/>
    <w:basedOn w:val="BaseText"/>
    <w:rsid w:val="00800EAD"/>
    <w:pPr>
      <w:ind w:left="720" w:right="720"/>
    </w:pPr>
  </w:style>
  <w:style w:type="paragraph" w:customStyle="1" w:styleId="NumList">
    <w:name w:val="NumList"/>
    <w:basedOn w:val="BaseText"/>
    <w:rsid w:val="00800EAD"/>
    <w:pPr>
      <w:ind w:left="720" w:right="720" w:hanging="360"/>
    </w:pPr>
  </w:style>
  <w:style w:type="paragraph" w:customStyle="1" w:styleId="Paragraph">
    <w:name w:val="Paragraph"/>
    <w:basedOn w:val="BaseText"/>
    <w:rsid w:val="00800EAD"/>
    <w:pPr>
      <w:spacing w:line="360" w:lineRule="auto"/>
    </w:pPr>
  </w:style>
  <w:style w:type="paragraph" w:customStyle="1" w:styleId="Reference">
    <w:name w:val="Reference"/>
    <w:basedOn w:val="BaseText"/>
    <w:rsid w:val="00800EAD"/>
    <w:pPr>
      <w:ind w:left="432" w:hanging="432"/>
    </w:pPr>
  </w:style>
  <w:style w:type="paragraph" w:customStyle="1" w:styleId="TableBody">
    <w:name w:val="TableBody"/>
    <w:basedOn w:val="BaseText"/>
    <w:link w:val="TableBodyChar"/>
    <w:rsid w:val="00800EAD"/>
  </w:style>
  <w:style w:type="paragraph" w:customStyle="1" w:styleId="TableHead">
    <w:name w:val="TableHead"/>
    <w:basedOn w:val="BaseText"/>
    <w:rsid w:val="00800EAD"/>
  </w:style>
  <w:style w:type="paragraph" w:customStyle="1" w:styleId="TableLegend">
    <w:name w:val="TableLegend"/>
    <w:basedOn w:val="BaseText"/>
    <w:link w:val="TableLegendChar"/>
    <w:rsid w:val="00800EAD"/>
    <w:pPr>
      <w:spacing w:line="360" w:lineRule="auto"/>
    </w:pPr>
  </w:style>
  <w:style w:type="paragraph" w:customStyle="1" w:styleId="TableTitle">
    <w:name w:val="TableTitle"/>
    <w:basedOn w:val="BaseText"/>
    <w:link w:val="TableTitleChar"/>
    <w:rsid w:val="00800EAD"/>
    <w:pPr>
      <w:outlineLvl w:val="0"/>
    </w:pPr>
  </w:style>
  <w:style w:type="paragraph" w:styleId="Title">
    <w:name w:val="Title"/>
    <w:basedOn w:val="Normal"/>
    <w:link w:val="TitleChar"/>
    <w:uiPriority w:val="10"/>
    <w:qFormat/>
    <w:rsid w:val="00800EAD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0EAD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UnnumList">
    <w:name w:val="UnnumList"/>
    <w:basedOn w:val="BaseText"/>
    <w:rsid w:val="00800EAD"/>
    <w:pPr>
      <w:ind w:left="360" w:right="720"/>
    </w:pPr>
  </w:style>
  <w:style w:type="paragraph" w:customStyle="1" w:styleId="FigCaptionContinued">
    <w:name w:val="FigCaptionContinued"/>
    <w:basedOn w:val="BaseText"/>
    <w:rsid w:val="00800EAD"/>
  </w:style>
  <w:style w:type="paragraph" w:customStyle="1" w:styleId="AcknowledgmentsHead">
    <w:name w:val="AcknowledgmentsHead"/>
    <w:basedOn w:val="BaseHeading"/>
    <w:rsid w:val="00800EAD"/>
  </w:style>
  <w:style w:type="paragraph" w:customStyle="1" w:styleId="Acknowledgments">
    <w:name w:val="Acknowledgments"/>
    <w:basedOn w:val="BaseText"/>
    <w:rsid w:val="00800EAD"/>
  </w:style>
  <w:style w:type="paragraph" w:customStyle="1" w:styleId="ReferenceHeader">
    <w:name w:val="ReferenceHeader"/>
    <w:basedOn w:val="BaseHeading"/>
    <w:rsid w:val="00800EAD"/>
  </w:style>
  <w:style w:type="paragraph" w:customStyle="1" w:styleId="AppendixHead">
    <w:name w:val="AppendixHead"/>
    <w:basedOn w:val="BaseHeading"/>
    <w:rsid w:val="00800EAD"/>
    <w:rPr>
      <w:lang w:bidi="he-IL"/>
    </w:rPr>
  </w:style>
  <w:style w:type="paragraph" w:customStyle="1" w:styleId="AppendixText">
    <w:name w:val="AppendixText"/>
    <w:basedOn w:val="BaseText"/>
    <w:rsid w:val="00800EAD"/>
    <w:rPr>
      <w:lang w:bidi="he-IL"/>
    </w:rPr>
  </w:style>
  <w:style w:type="character" w:styleId="LineNumber">
    <w:name w:val="line number"/>
    <w:uiPriority w:val="99"/>
    <w:semiHidden/>
    <w:unhideWhenUsed/>
    <w:rsid w:val="00800EAD"/>
  </w:style>
  <w:style w:type="character" w:customStyle="1" w:styleId="BaseTextChar">
    <w:name w:val="Base_Text Char"/>
    <w:link w:val="BaseText"/>
    <w:rsid w:val="00800EAD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LegendChar">
    <w:name w:val="TableLegend Char"/>
    <w:basedOn w:val="BaseTextChar"/>
    <w:link w:val="TableLegend"/>
    <w:rsid w:val="00800EAD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BodyChar">
    <w:name w:val="TableBody Char"/>
    <w:basedOn w:val="BaseTextChar"/>
    <w:link w:val="TableBody"/>
    <w:rsid w:val="00800EAD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Char">
    <w:name w:val="TableTitle Char"/>
    <w:basedOn w:val="BaseTextChar"/>
    <w:link w:val="TableTitle"/>
    <w:rsid w:val="00800E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1845</Words>
  <Characters>10521</Characters>
  <Application>Microsoft Office Word</Application>
  <DocSecurity>0</DocSecurity>
  <Lines>87</Lines>
  <Paragraphs>24</Paragraphs>
  <ScaleCrop>false</ScaleCrop>
  <Company>Emory University</Company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2017-12-09T18:12:00Z</dcterms:created>
  <dcterms:modified xsi:type="dcterms:W3CDTF">2017-12-09T18:12:00Z</dcterms:modified>
</cp:coreProperties>
</file>