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9A" w:rsidRDefault="006E2B9A" w:rsidP="006E2B9A">
      <w:pPr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>Table 3 (Appendix)</w:t>
      </w:r>
      <w:r w:rsidRPr="00470841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 w:rsidRPr="00470841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470841">
        <w:rPr>
          <w:rFonts w:ascii="Times New Roman" w:hAnsi="Times New Roman" w:cs="Times New Roman"/>
          <w:b/>
          <w:sz w:val="22"/>
          <w:szCs w:val="22"/>
        </w:rPr>
        <w:t xml:space="preserve">Disease-associated positions on </w:t>
      </w:r>
      <w:proofErr w:type="spellStart"/>
      <w:r w:rsidRPr="00470841">
        <w:rPr>
          <w:rFonts w:ascii="Times New Roman" w:hAnsi="Times New Roman" w:cs="Times New Roman"/>
          <w:b/>
          <w:sz w:val="22"/>
          <w:szCs w:val="22"/>
        </w:rPr>
        <w:t>mtDNA</w:t>
      </w:r>
      <w:proofErr w:type="spellEnd"/>
      <w:r w:rsidRPr="00470841">
        <w:rPr>
          <w:rFonts w:ascii="Times New Roman" w:hAnsi="Times New Roman" w:cs="Times New Roman"/>
          <w:b/>
          <w:sz w:val="22"/>
          <w:szCs w:val="22"/>
        </w:rPr>
        <w:t xml:space="preserve"> harboring common variants in the POAAGG population.</w:t>
      </w:r>
      <w:proofErr w:type="gramEnd"/>
      <w:r w:rsidRPr="0047084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70841">
        <w:rPr>
          <w:rFonts w:ascii="Times New Roman" w:hAnsi="Times New Roman" w:cs="Times New Roman"/>
          <w:sz w:val="22"/>
          <w:szCs w:val="22"/>
        </w:rPr>
        <w:t>The average variance frequencies were estimated from Pool-</w:t>
      </w:r>
      <w:proofErr w:type="spellStart"/>
      <w:r w:rsidRPr="00470841">
        <w:rPr>
          <w:rFonts w:ascii="Times New Roman" w:hAnsi="Times New Roman" w:cs="Times New Roman"/>
          <w:sz w:val="22"/>
          <w:szCs w:val="22"/>
        </w:rPr>
        <w:t>seq</w:t>
      </w:r>
      <w:proofErr w:type="spellEnd"/>
      <w:r w:rsidRPr="00470841">
        <w:rPr>
          <w:rFonts w:ascii="Times New Roman" w:hAnsi="Times New Roman" w:cs="Times New Roman"/>
          <w:sz w:val="22"/>
          <w:szCs w:val="22"/>
        </w:rPr>
        <w:t xml:space="preserve"> on the POOAAG study population, disease associations were derived from the literature and MITOMAP annotation, </w:t>
      </w:r>
      <w:proofErr w:type="spellStart"/>
      <w:r w:rsidRPr="00470841">
        <w:rPr>
          <w:rFonts w:ascii="Times New Roman" w:hAnsi="Times New Roman" w:cs="Times New Roman"/>
          <w:sz w:val="22"/>
          <w:szCs w:val="22"/>
        </w:rPr>
        <w:t>haplogroup</w:t>
      </w:r>
      <w:proofErr w:type="spellEnd"/>
      <w:r w:rsidRPr="00470841">
        <w:rPr>
          <w:rFonts w:ascii="Times New Roman" w:hAnsi="Times New Roman" w:cs="Times New Roman"/>
          <w:sz w:val="22"/>
          <w:szCs w:val="22"/>
        </w:rPr>
        <w:t xml:space="preserve"> associations are from Build 16 of </w:t>
      </w:r>
      <w:proofErr w:type="spellStart"/>
      <w:r w:rsidRPr="00470841">
        <w:rPr>
          <w:rFonts w:ascii="Times New Roman" w:hAnsi="Times New Roman" w:cs="Times New Roman"/>
          <w:sz w:val="22"/>
          <w:szCs w:val="22"/>
        </w:rPr>
        <w:t>PhyloTree</w:t>
      </w:r>
      <w:proofErr w:type="spellEnd"/>
      <w:r w:rsidRPr="00470841">
        <w:rPr>
          <w:rFonts w:ascii="Times New Roman" w:hAnsi="Times New Roman" w:cs="Times New Roman"/>
          <w:sz w:val="22"/>
          <w:szCs w:val="22"/>
        </w:rPr>
        <w:t xml:space="preserve">. Bold font indicates that </w:t>
      </w:r>
      <w:proofErr w:type="gramStart"/>
      <w:r w:rsidRPr="00470841">
        <w:rPr>
          <w:rFonts w:ascii="Times New Roman" w:hAnsi="Times New Roman" w:cs="Times New Roman"/>
          <w:sz w:val="22"/>
          <w:szCs w:val="22"/>
        </w:rPr>
        <w:t>a nominally significant association with POAG was confirmed by Sanger sequencing</w:t>
      </w:r>
      <w:proofErr w:type="gramEnd"/>
      <w:r w:rsidRPr="00470841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6E2B9A" w:rsidRDefault="006E2B9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Style w:val="LightShading"/>
        <w:tblpPr w:leftFromText="180" w:rightFromText="180" w:vertAnchor="page" w:horzAnchor="page" w:tblpX="1729" w:tblpY="479"/>
        <w:tblW w:w="0" w:type="auto"/>
        <w:tblLook w:val="04A0" w:firstRow="1" w:lastRow="0" w:firstColumn="1" w:lastColumn="0" w:noHBand="0" w:noVBand="1"/>
      </w:tblPr>
      <w:tblGrid>
        <w:gridCol w:w="1139"/>
        <w:gridCol w:w="222"/>
        <w:gridCol w:w="968"/>
        <w:gridCol w:w="817"/>
        <w:gridCol w:w="1760"/>
        <w:gridCol w:w="883"/>
        <w:gridCol w:w="1130"/>
        <w:gridCol w:w="1937"/>
      </w:tblGrid>
      <w:tr w:rsidR="006E2B9A" w:rsidRPr="00F501D4" w:rsidTr="00BA49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E2B9A" w:rsidRDefault="006E2B9A" w:rsidP="00BA4991">
            <w:pPr>
              <w:rPr>
                <w:rFonts w:ascii="Times New Roman" w:eastAsia="Times New Roman" w:hAnsi="Times New Roman" w:cs="Times New Roman"/>
                <w:bCs w:val="0"/>
                <w:sz w:val="18"/>
                <w:szCs w:val="18"/>
              </w:rPr>
            </w:pPr>
            <w:r w:rsidRPr="00933747">
              <w:rPr>
                <w:rFonts w:ascii="Times New Roman" w:eastAsia="Times New Roman" w:hAnsi="Times New Roman" w:cs="Times New Roman"/>
                <w:bCs w:val="0"/>
                <w:sz w:val="18"/>
                <w:szCs w:val="18"/>
              </w:rPr>
              <w:lastRenderedPageBreak/>
              <w:t>Pool-</w:t>
            </w:r>
            <w:proofErr w:type="spellStart"/>
            <w:r w:rsidRPr="00933747">
              <w:rPr>
                <w:rFonts w:ascii="Times New Roman" w:eastAsia="Times New Roman" w:hAnsi="Times New Roman" w:cs="Times New Roman"/>
                <w:bCs w:val="0"/>
                <w:sz w:val="18"/>
                <w:szCs w:val="18"/>
              </w:rPr>
              <w:t>seq</w:t>
            </w:r>
            <w:proofErr w:type="spellEnd"/>
          </w:p>
          <w:p w:rsidR="006E2B9A" w:rsidRPr="00DE41D5" w:rsidRDefault="006E2B9A" w:rsidP="00BA4991">
            <w:pPr>
              <w:rPr>
                <w:rFonts w:ascii="Times New Roman" w:eastAsia="Times New Roman" w:hAnsi="Times New Roman" w:cs="Times New Roman"/>
                <w:bCs w:val="0"/>
                <w:sz w:val="18"/>
                <w:szCs w:val="18"/>
              </w:rPr>
            </w:pPr>
            <w:proofErr w:type="gramStart"/>
            <w:r w:rsidRPr="00933747">
              <w:rPr>
                <w:rFonts w:ascii="Times New Roman" w:eastAsia="Times New Roman" w:hAnsi="Times New Roman" w:cs="Times New Roman"/>
                <w:bCs w:val="0"/>
                <w:sz w:val="18"/>
                <w:szCs w:val="18"/>
              </w:rPr>
              <w:t>variance</w:t>
            </w:r>
            <w:proofErr w:type="gramEnd"/>
            <w:r w:rsidRPr="00933747">
              <w:rPr>
                <w:rFonts w:ascii="Times New Roman" w:eastAsia="Times New Roman" w:hAnsi="Times New Roman" w:cs="Times New Roman"/>
                <w:bCs w:val="0"/>
                <w:sz w:val="18"/>
                <w:szCs w:val="18"/>
              </w:rPr>
              <w:t xml:space="preserve"> frequency</w:t>
            </w:r>
          </w:p>
        </w:tc>
        <w:tc>
          <w:tcPr>
            <w:tcW w:w="0" w:type="auto"/>
          </w:tcPr>
          <w:p w:rsidR="006E2B9A" w:rsidRPr="00DE41D5" w:rsidRDefault="006E2B9A" w:rsidP="00BA49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Position (</w:t>
            </w:r>
            <w:proofErr w:type="spellStart"/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rCRS</w:t>
            </w:r>
            <w:proofErr w:type="spellEnd"/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Locus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Disease association</w:t>
            </w:r>
            <w:r>
              <w:rPr>
                <w:rFonts w:ascii="Times New Roman" w:eastAsia="Times New Roman" w:hAnsi="Times New Roman" w:cs="Times New Roman"/>
                <w:bCs w:val="0"/>
                <w:sz w:val="18"/>
                <w:szCs w:val="18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Disease allele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Amino acid change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18"/>
                <w:szCs w:val="18"/>
              </w:rPr>
            </w:pPr>
            <w:proofErr w:type="spellStart"/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Haplogroup</w:t>
            </w:r>
            <w:proofErr w:type="spellEnd"/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(s)</w:t>
            </w:r>
          </w:p>
        </w:tc>
      </w:tr>
      <w:tr w:rsidR="006E2B9A" w:rsidRPr="00F501D4" w:rsidTr="00BA4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44A56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30%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E41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DLOOP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BD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noncoding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Many </w:t>
            </w:r>
          </w:p>
        </w:tc>
      </w:tr>
      <w:tr w:rsidR="006E2B9A" w:rsidRPr="00F501D4" w:rsidTr="00BA4991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44A56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21%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DE41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2352</w:t>
            </w:r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RNR2</w:t>
            </w:r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possibly</w:t>
            </w:r>
            <w:proofErr w:type="gramEnd"/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LVNC</w:t>
            </w:r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16S </w:t>
            </w:r>
            <w:proofErr w:type="spellStart"/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rRNA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L3e L1b + other (non-L)</w:t>
            </w:r>
          </w:p>
        </w:tc>
      </w:tr>
      <w:tr w:rsidR="006E2B9A" w:rsidRPr="00F501D4" w:rsidTr="00BA4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44A56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17%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E41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16270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DLOOP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Melanoma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patients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noncoding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0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L3h1a2b  L1b</w:t>
            </w:r>
            <w:proofErr w:type="gramEnd"/>
            <w:r w:rsidRPr="00F50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+ other (non-L)</w:t>
            </w:r>
          </w:p>
        </w:tc>
      </w:tr>
      <w:tr w:rsidR="006E2B9A" w:rsidRPr="00F501D4" w:rsidTr="00BA4991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44A56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12%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E41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1438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RNR1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SZ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-associated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12S </w:t>
            </w:r>
            <w:proofErr w:type="spellStart"/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rRNA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0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L0d  L1b</w:t>
            </w:r>
            <w:proofErr w:type="gramEnd"/>
            <w:r w:rsidRPr="00F50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+ other (non-L)</w:t>
            </w:r>
          </w:p>
        </w:tc>
      </w:tr>
      <w:tr w:rsidR="006E2B9A" w:rsidRPr="00F501D4" w:rsidTr="00BA4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44A56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11%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E41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3308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ND1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MELAS/ LVNC/DEAF enhancer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et&gt;</w:t>
            </w:r>
            <w:proofErr w:type="spellStart"/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L1b L2a1c1 + other (non-L)</w:t>
            </w:r>
          </w:p>
        </w:tc>
      </w:tr>
      <w:tr w:rsidR="006E2B9A" w:rsidRPr="00F501D4" w:rsidTr="00BA4991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44A56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8%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E41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12236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TS2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DEAF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tRNA</w:t>
            </w:r>
            <w:proofErr w:type="spellEnd"/>
            <w:proofErr w:type="gramEnd"/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Ser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L3h1a2a1 L2b'c L5a + other (non-L)</w:t>
            </w:r>
          </w:p>
        </w:tc>
      </w:tr>
      <w:tr w:rsidR="006E2B9A" w:rsidRPr="00F501D4" w:rsidTr="00BA4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44A56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8%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E41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5655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TA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DEAF enhancer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tRNA</w:t>
            </w:r>
            <w:proofErr w:type="spellEnd"/>
            <w:proofErr w:type="gramEnd"/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Ala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L1b1 + other (non-L)</w:t>
            </w:r>
          </w:p>
        </w:tc>
      </w:tr>
      <w:tr w:rsidR="006E2B9A" w:rsidRPr="00F501D4" w:rsidTr="00BA4991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E2B9A" w:rsidRPr="00DE41D5" w:rsidRDefault="006E2B9A" w:rsidP="00BA499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44A56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7%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E41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10398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ND3</w:t>
            </w:r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 protective factor, breast cancer risk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&gt;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L1c1a1 L0d1b1 L3e1a3 + other (non-L)</w:t>
            </w:r>
          </w:p>
        </w:tc>
      </w:tr>
      <w:tr w:rsidR="006E2B9A" w:rsidRPr="00F501D4" w:rsidTr="00BA4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E2B9A" w:rsidRPr="00DE41D5" w:rsidRDefault="006E2B9A" w:rsidP="00BA4991">
            <w:pPr>
              <w:jc w:val="center"/>
              <w:rPr>
                <w:rFonts w:ascii="Times New Roman" w:eastAsia="Times New Roman" w:hAnsi="Times New Roman" w:cs="Times New Roman"/>
                <w:bCs w:val="0"/>
                <w:sz w:val="18"/>
                <w:szCs w:val="18"/>
              </w:rPr>
            </w:pPr>
            <w:r w:rsidRPr="00644A56">
              <w:rPr>
                <w:rFonts w:ascii="Times New Roman" w:eastAsia="Times New Roman" w:hAnsi="Times New Roman" w:cs="Times New Roman"/>
                <w:sz w:val="18"/>
                <w:szCs w:val="18"/>
              </w:rPr>
              <w:t>6%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E41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3010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RNR2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CVS with migraine, linezolid sensitivity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16S </w:t>
            </w:r>
            <w:proofErr w:type="spellStart"/>
            <w:r w:rsidRPr="00F501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rRNA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L2a1c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r w:rsidRPr="0093374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L4b1a  </w:t>
            </w:r>
            <w:r w:rsidRPr="00F501D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L0a4 + other (non-L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e.g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H65a, J1</w:t>
            </w:r>
            <w:r w:rsidRPr="00F501D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6E2B9A" w:rsidRPr="00F501D4" w:rsidTr="00BA4991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44A56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6%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E41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10086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ND3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Hypertensive end-stage renal disease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&gt;Asp</w:t>
            </w:r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L3b + other (non-L)</w:t>
            </w:r>
          </w:p>
        </w:tc>
      </w:tr>
      <w:tr w:rsidR="006E2B9A" w:rsidRPr="00F501D4" w:rsidTr="00BA4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44A56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6%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E41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921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RNR1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Possibly </w:t>
            </w: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LVNC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12S </w:t>
            </w:r>
            <w:proofErr w:type="spellStart"/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rRNA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L3d1'2'3'4'5'6</w:t>
            </w:r>
          </w:p>
        </w:tc>
      </w:tr>
      <w:tr w:rsidR="006E2B9A" w:rsidRPr="00F501D4" w:rsidTr="00BA4991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44A56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5%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E41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784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CYTB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FBC,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microbiome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regulation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syn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41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L1c2a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DE41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L2a1</w:t>
            </w:r>
          </w:p>
        </w:tc>
      </w:tr>
      <w:tr w:rsidR="006E2B9A" w:rsidRPr="00F501D4" w:rsidTr="00BA4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44A56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5%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E41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15942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TT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Possibly </w:t>
            </w: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LVNC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tRNA</w:t>
            </w:r>
            <w:proofErr w:type="spellEnd"/>
            <w:proofErr w:type="gramEnd"/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Thr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L3e1 + other (non-L)</w:t>
            </w:r>
          </w:p>
        </w:tc>
      </w:tr>
      <w:tr w:rsidR="006E2B9A" w:rsidRPr="00F501D4" w:rsidTr="00BA4991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44A56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5%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E41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RNR1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SZ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-associated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12S </w:t>
            </w:r>
            <w:proofErr w:type="spellStart"/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rRNA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L3e3'4'5 + other (non-L)</w:t>
            </w:r>
          </w:p>
        </w:tc>
      </w:tr>
      <w:tr w:rsidR="006E2B9A" w:rsidRPr="00F501D4" w:rsidTr="00BA4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44A56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4%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E41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16192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DLOOP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Melanoma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noncoding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0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L0a4  L3h1a1</w:t>
            </w:r>
            <w:proofErr w:type="gramEnd"/>
            <w:r w:rsidRPr="00F50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+ other (non-L)</w:t>
            </w:r>
          </w:p>
        </w:tc>
      </w:tr>
      <w:tr w:rsidR="006E2B9A" w:rsidRPr="00F501D4" w:rsidTr="00BA4991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44A56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4%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E41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5460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ND2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AD / PD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&gt;</w:t>
            </w:r>
            <w:proofErr w:type="spellStart"/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many</w:t>
            </w:r>
            <w:proofErr w:type="gramEnd"/>
          </w:p>
        </w:tc>
      </w:tr>
      <w:tr w:rsidR="006E2B9A" w:rsidRPr="00F501D4" w:rsidTr="00BA4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44A56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4%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E41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5814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TC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Mitochondrial encephalopathy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tRNA</w:t>
            </w:r>
            <w:proofErr w:type="spellEnd"/>
            <w:proofErr w:type="gramEnd"/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Cys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L2b</w:t>
            </w:r>
          </w:p>
        </w:tc>
      </w:tr>
      <w:tr w:rsidR="006E2B9A" w:rsidRPr="00F501D4" w:rsidTr="00BA4991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44A56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4%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E41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6663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CO1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Prostate cancer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Ile&gt;</w:t>
            </w: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</w:t>
            </w:r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L2a1c</w:t>
            </w:r>
          </w:p>
        </w:tc>
      </w:tr>
      <w:tr w:rsidR="006E2B9A" w:rsidRPr="00F501D4" w:rsidTr="00BA4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44A56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3%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E41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15812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CYB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LHON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secondary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Val&gt;</w:t>
            </w: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et</w:t>
            </w:r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L2a4a L3e3b + other (non-L)</w:t>
            </w:r>
          </w:p>
        </w:tc>
      </w:tr>
      <w:tr w:rsidR="006E2B9A" w:rsidRPr="00F501D4" w:rsidTr="00BA4991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44A56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3%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E41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15043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CYB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MDD-associated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yn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L2c2a + other (non-L)</w:t>
            </w:r>
          </w:p>
        </w:tc>
      </w:tr>
      <w:tr w:rsidR="006E2B9A" w:rsidRPr="00F501D4" w:rsidTr="00BA4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E2B9A" w:rsidRPr="00DE41D5" w:rsidRDefault="006E2B9A" w:rsidP="00BA4991">
            <w:pPr>
              <w:jc w:val="center"/>
              <w:rPr>
                <w:rFonts w:ascii="Times New Roman" w:eastAsia="Times New Roman" w:hAnsi="Times New Roman" w:cs="Times New Roman"/>
                <w:bCs w:val="0"/>
                <w:sz w:val="18"/>
                <w:szCs w:val="18"/>
              </w:rPr>
            </w:pPr>
            <w:r w:rsidRPr="00644A56">
              <w:rPr>
                <w:rFonts w:ascii="Times New Roman" w:eastAsia="Times New Roman" w:hAnsi="Times New Roman" w:cs="Times New Roman"/>
                <w:sz w:val="18"/>
                <w:szCs w:val="18"/>
              </w:rPr>
              <w:t>3%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DE41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6150</w:t>
            </w:r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CO1</w:t>
            </w:r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Prostate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c</w:t>
            </w:r>
            <w:r w:rsidRPr="00F501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ancer</w:t>
            </w:r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Val&gt;</w:t>
            </w:r>
            <w:r w:rsidRPr="00F501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le</w:t>
            </w:r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L1c2 + other (non-L)</w:t>
            </w:r>
          </w:p>
        </w:tc>
      </w:tr>
      <w:tr w:rsidR="006E2B9A" w:rsidRPr="00F501D4" w:rsidTr="00BA4991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44A56"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3%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E41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3796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ND1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Adult-onset dystonia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&gt;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0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other</w:t>
            </w:r>
            <w:proofErr w:type="gramEnd"/>
            <w:r w:rsidRPr="00F50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(non-L)</w:t>
            </w:r>
          </w:p>
        </w:tc>
      </w:tr>
      <w:tr w:rsidR="006E2B9A" w:rsidRPr="00F501D4" w:rsidTr="00BA4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E2B9A" w:rsidRPr="00DE41D5" w:rsidRDefault="006E2B9A" w:rsidP="00BA4991">
            <w:pPr>
              <w:keepNext/>
              <w:keepLines/>
              <w:spacing w:before="200"/>
              <w:jc w:val="center"/>
              <w:outlineLvl w:val="6"/>
              <w:rPr>
                <w:rFonts w:ascii="Times New Roman" w:eastAsia="Times New Roman" w:hAnsi="Times New Roman" w:cs="Times New Roman"/>
                <w:bCs w:val="0"/>
                <w:sz w:val="18"/>
                <w:szCs w:val="18"/>
              </w:rPr>
            </w:pPr>
            <w:r w:rsidRPr="00644A56">
              <w:rPr>
                <w:rFonts w:ascii="Times New Roman" w:eastAsia="Times New Roman" w:hAnsi="Times New Roman" w:cs="Times New Roman"/>
                <w:sz w:val="18"/>
                <w:szCs w:val="18"/>
              </w:rPr>
              <w:t>3%</w:t>
            </w:r>
          </w:p>
        </w:tc>
        <w:tc>
          <w:tcPr>
            <w:tcW w:w="0" w:type="auto"/>
            <w:vAlign w:val="center"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E2B9A" w:rsidRPr="00DE41D5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DE41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6253</w:t>
            </w:r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CO1</w:t>
            </w:r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Prostate cancer</w:t>
            </w:r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Met&gt;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Thr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2B9A" w:rsidRPr="00F501D4" w:rsidRDefault="006E2B9A" w:rsidP="00BA4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501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L1c2 + other (non-L)</w:t>
            </w:r>
          </w:p>
        </w:tc>
      </w:tr>
    </w:tbl>
    <w:p w:rsidR="006E2B9A" w:rsidRPr="00470841" w:rsidRDefault="006E2B9A" w:rsidP="006E2B9A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D3116D" w:rsidRDefault="00D3116D"/>
    <w:p w:rsidR="006E2B9A" w:rsidRDefault="006E2B9A"/>
    <w:p w:rsidR="006E2B9A" w:rsidRDefault="006E2B9A"/>
    <w:sectPr w:rsidR="006E2B9A" w:rsidSect="00D311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9A"/>
    <w:rsid w:val="0029548C"/>
    <w:rsid w:val="006E2B9A"/>
    <w:rsid w:val="00D3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2678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48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48C"/>
    <w:rPr>
      <w:rFonts w:ascii="Lucida Grande" w:hAnsi="Lucida Grande"/>
      <w:sz w:val="18"/>
      <w:szCs w:val="18"/>
    </w:rPr>
  </w:style>
  <w:style w:type="table" w:styleId="LightShading">
    <w:name w:val="Light Shading"/>
    <w:basedOn w:val="TableNormal"/>
    <w:uiPriority w:val="60"/>
    <w:rsid w:val="006E2B9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48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48C"/>
    <w:rPr>
      <w:rFonts w:ascii="Lucida Grande" w:hAnsi="Lucida Grande"/>
      <w:sz w:val="18"/>
      <w:szCs w:val="18"/>
    </w:rPr>
  </w:style>
  <w:style w:type="table" w:styleId="LightShading">
    <w:name w:val="Light Shading"/>
    <w:basedOn w:val="TableNormal"/>
    <w:uiPriority w:val="60"/>
    <w:rsid w:val="006E2B9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310</Words>
  <Characters>1768</Characters>
  <Application>Microsoft Macintosh Word</Application>
  <DocSecurity>0</DocSecurity>
  <Lines>14</Lines>
  <Paragraphs>4</Paragraphs>
  <ScaleCrop>false</ScaleCrop>
  <Company>UPenn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Collins</dc:creator>
  <cp:keywords/>
  <dc:description/>
  <cp:lastModifiedBy>Dave Collins</cp:lastModifiedBy>
  <cp:revision>1</cp:revision>
  <dcterms:created xsi:type="dcterms:W3CDTF">2015-12-22T21:45:00Z</dcterms:created>
  <dcterms:modified xsi:type="dcterms:W3CDTF">2015-12-22T21:47:00Z</dcterms:modified>
</cp:coreProperties>
</file>