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DF" w:rsidRDefault="00FF3080" w:rsidP="00720DDF">
      <w:pPr>
        <w:pBdr>
          <w:top w:val="single" w:sz="18" w:space="1" w:color="auto"/>
          <w:bottom w:val="single" w:sz="18" w:space="0" w:color="auto"/>
        </w:pBdr>
        <w:spacing w:after="0"/>
        <w:jc w:val="center"/>
      </w:pPr>
      <w:r>
        <w:rPr>
          <w:rFonts w:ascii="Times New Roman" w:hAnsi="Times New Roman" w:cs="Times New Roman"/>
          <w:b/>
          <w:smallCaps/>
        </w:rPr>
        <w:t>Appendix 2</w:t>
      </w:r>
      <w:bookmarkStart w:id="0" w:name="_GoBack"/>
      <w:bookmarkEnd w:id="0"/>
      <w:r w:rsidR="00720DDF" w:rsidRPr="00AA7D3D">
        <w:rPr>
          <w:rFonts w:ascii="Times New Roman" w:hAnsi="Times New Roman" w:cs="Times New Roman"/>
          <w:b/>
          <w:smallCaps/>
        </w:rPr>
        <w:t>.</w:t>
      </w:r>
      <w:r w:rsidR="00720DDF" w:rsidRPr="00AA7D3D">
        <w:rPr>
          <w:rFonts w:ascii="Times New Roman" w:hAnsi="Times New Roman" w:cs="Times New Roman"/>
          <w:smallCaps/>
        </w:rPr>
        <w:t xml:space="preserve"> </w:t>
      </w:r>
      <w:r w:rsidR="00167519" w:rsidRPr="00167519">
        <w:rPr>
          <w:rFonts w:ascii="Times New Roman" w:hAnsi="Times New Roman" w:cs="Times New Roman"/>
          <w:smallCaps/>
        </w:rPr>
        <w:t>Total number of paired-end (PE) reads per sample</w:t>
      </w:r>
    </w:p>
    <w:tbl>
      <w:tblPr>
        <w:tblStyle w:val="TableGrid"/>
        <w:tblW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980"/>
      </w:tblGrid>
      <w:tr w:rsidR="00167519" w:rsidRPr="006D27DC" w:rsidTr="00167519">
        <w:trPr>
          <w:trHeight w:val="540"/>
          <w:tblHeader/>
        </w:trPr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167519" w:rsidRPr="00167519" w:rsidRDefault="00167519" w:rsidP="001675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Sample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167519" w:rsidRPr="00167519" w:rsidRDefault="00167519" w:rsidP="001675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PE reads</w:t>
            </w:r>
          </w:p>
        </w:tc>
      </w:tr>
      <w:tr w:rsidR="00167519" w:rsidRPr="006D27DC" w:rsidTr="00167519">
        <w:trPr>
          <w:trHeight w:val="360"/>
        </w:trPr>
        <w:tc>
          <w:tcPr>
            <w:tcW w:w="1800" w:type="dxa"/>
          </w:tcPr>
          <w:p w:rsidR="00167519" w:rsidRPr="00167519" w:rsidRDefault="00167519" w:rsidP="001675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C1-2</w:t>
            </w:r>
          </w:p>
        </w:tc>
        <w:tc>
          <w:tcPr>
            <w:tcW w:w="1980" w:type="dxa"/>
          </w:tcPr>
          <w:p w:rsidR="00167519" w:rsidRPr="00167519" w:rsidRDefault="00167519" w:rsidP="001675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33551748</w:t>
            </w:r>
          </w:p>
        </w:tc>
      </w:tr>
      <w:tr w:rsidR="00167519" w:rsidRPr="006D27DC" w:rsidTr="00167519">
        <w:trPr>
          <w:trHeight w:val="360"/>
        </w:trPr>
        <w:tc>
          <w:tcPr>
            <w:tcW w:w="1800" w:type="dxa"/>
          </w:tcPr>
          <w:p w:rsidR="00167519" w:rsidRPr="00167519" w:rsidRDefault="00167519" w:rsidP="001675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C1-3</w:t>
            </w:r>
          </w:p>
        </w:tc>
        <w:tc>
          <w:tcPr>
            <w:tcW w:w="1980" w:type="dxa"/>
          </w:tcPr>
          <w:p w:rsidR="00167519" w:rsidRPr="00167519" w:rsidRDefault="00167519" w:rsidP="001675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44614806</w:t>
            </w:r>
          </w:p>
        </w:tc>
      </w:tr>
      <w:tr w:rsidR="00167519" w:rsidRPr="006D27DC" w:rsidTr="00167519">
        <w:trPr>
          <w:trHeight w:val="360"/>
        </w:trPr>
        <w:tc>
          <w:tcPr>
            <w:tcW w:w="1800" w:type="dxa"/>
          </w:tcPr>
          <w:p w:rsidR="00167519" w:rsidRPr="00167519" w:rsidRDefault="00167519" w:rsidP="001675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C2-2</w:t>
            </w:r>
          </w:p>
        </w:tc>
        <w:tc>
          <w:tcPr>
            <w:tcW w:w="1980" w:type="dxa"/>
          </w:tcPr>
          <w:p w:rsidR="00167519" w:rsidRPr="00167519" w:rsidRDefault="00167519" w:rsidP="001675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38571035</w:t>
            </w:r>
          </w:p>
        </w:tc>
      </w:tr>
      <w:tr w:rsidR="00167519" w:rsidRPr="006D27DC" w:rsidTr="00167519">
        <w:trPr>
          <w:trHeight w:val="360"/>
        </w:trPr>
        <w:tc>
          <w:tcPr>
            <w:tcW w:w="1800" w:type="dxa"/>
          </w:tcPr>
          <w:p w:rsidR="00167519" w:rsidRPr="00167519" w:rsidRDefault="00167519" w:rsidP="001675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C3-2</w:t>
            </w:r>
          </w:p>
        </w:tc>
        <w:tc>
          <w:tcPr>
            <w:tcW w:w="1980" w:type="dxa"/>
          </w:tcPr>
          <w:p w:rsidR="00167519" w:rsidRPr="00167519" w:rsidRDefault="00167519" w:rsidP="001675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39211761</w:t>
            </w:r>
          </w:p>
        </w:tc>
      </w:tr>
      <w:tr w:rsidR="00167519" w:rsidRPr="006D27DC" w:rsidTr="00167519">
        <w:trPr>
          <w:trHeight w:val="360"/>
        </w:trPr>
        <w:tc>
          <w:tcPr>
            <w:tcW w:w="1800" w:type="dxa"/>
          </w:tcPr>
          <w:p w:rsidR="00167519" w:rsidRPr="00167519" w:rsidRDefault="00167519" w:rsidP="001675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D1-2</w:t>
            </w:r>
          </w:p>
        </w:tc>
        <w:tc>
          <w:tcPr>
            <w:tcW w:w="1980" w:type="dxa"/>
          </w:tcPr>
          <w:p w:rsidR="00167519" w:rsidRPr="00167519" w:rsidRDefault="00167519" w:rsidP="001675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40115784</w:t>
            </w:r>
          </w:p>
        </w:tc>
      </w:tr>
      <w:tr w:rsidR="00167519" w:rsidRPr="006D27DC" w:rsidTr="00167519">
        <w:trPr>
          <w:trHeight w:val="360"/>
        </w:trPr>
        <w:tc>
          <w:tcPr>
            <w:tcW w:w="1800" w:type="dxa"/>
          </w:tcPr>
          <w:p w:rsidR="00167519" w:rsidRPr="00167519" w:rsidRDefault="00167519" w:rsidP="001675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D1-3</w:t>
            </w:r>
          </w:p>
        </w:tc>
        <w:tc>
          <w:tcPr>
            <w:tcW w:w="1980" w:type="dxa"/>
          </w:tcPr>
          <w:p w:rsidR="00167519" w:rsidRPr="00167519" w:rsidRDefault="00167519" w:rsidP="001675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34056253</w:t>
            </w:r>
          </w:p>
        </w:tc>
      </w:tr>
      <w:tr w:rsidR="00167519" w:rsidRPr="006D27DC" w:rsidTr="00167519">
        <w:trPr>
          <w:trHeight w:val="360"/>
        </w:trPr>
        <w:tc>
          <w:tcPr>
            <w:tcW w:w="1800" w:type="dxa"/>
          </w:tcPr>
          <w:p w:rsidR="00167519" w:rsidRPr="00167519" w:rsidRDefault="00167519" w:rsidP="001675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D2-2</w:t>
            </w:r>
          </w:p>
        </w:tc>
        <w:tc>
          <w:tcPr>
            <w:tcW w:w="1980" w:type="dxa"/>
          </w:tcPr>
          <w:p w:rsidR="00167519" w:rsidRPr="00167519" w:rsidRDefault="00167519" w:rsidP="001675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40456562</w:t>
            </w:r>
          </w:p>
        </w:tc>
      </w:tr>
      <w:tr w:rsidR="00167519" w:rsidRPr="006D27DC" w:rsidTr="00167519">
        <w:trPr>
          <w:trHeight w:val="360"/>
        </w:trPr>
        <w:tc>
          <w:tcPr>
            <w:tcW w:w="1800" w:type="dxa"/>
          </w:tcPr>
          <w:p w:rsidR="00167519" w:rsidRPr="00167519" w:rsidRDefault="00167519" w:rsidP="0016751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D3-2</w:t>
            </w:r>
          </w:p>
        </w:tc>
        <w:tc>
          <w:tcPr>
            <w:tcW w:w="1980" w:type="dxa"/>
          </w:tcPr>
          <w:p w:rsidR="00167519" w:rsidRPr="00167519" w:rsidRDefault="00167519" w:rsidP="0016751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7519">
              <w:rPr>
                <w:rFonts w:ascii="Times New Roman" w:eastAsia="Times New Roman" w:hAnsi="Times New Roman" w:cs="Times New Roman"/>
                <w:color w:val="000000"/>
              </w:rPr>
              <w:t>44111113</w:t>
            </w:r>
          </w:p>
        </w:tc>
      </w:tr>
    </w:tbl>
    <w:p w:rsidR="00C60EC2" w:rsidRDefault="00FF3080"/>
    <w:sectPr w:rsidR="00C60EC2" w:rsidSect="00167519">
      <w:pgSz w:w="12240" w:h="15840"/>
      <w:pgMar w:top="1440" w:right="70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F"/>
    <w:rsid w:val="00012FE4"/>
    <w:rsid w:val="00167519"/>
    <w:rsid w:val="001F58FA"/>
    <w:rsid w:val="00563117"/>
    <w:rsid w:val="00681951"/>
    <w:rsid w:val="00720DDF"/>
    <w:rsid w:val="00DE3400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A2FF1BC-2A62-4EAD-A6DC-2C49937C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DD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Academic Health Center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Barnash,Todd A</dc:creator>
  <cp:keywords/>
  <dc:description/>
  <cp:lastModifiedBy>Barnash,Todd A</cp:lastModifiedBy>
  <cp:revision>3</cp:revision>
  <dcterms:created xsi:type="dcterms:W3CDTF">2015-10-22T18:07:00Z</dcterms:created>
  <dcterms:modified xsi:type="dcterms:W3CDTF">2016-01-07T13:38:00Z</dcterms:modified>
</cp:coreProperties>
</file>