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AC" w:rsidRDefault="006822AC" w:rsidP="006822AC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smallCaps/>
          <w:lang w:val="en-US"/>
        </w:rPr>
      </w:pPr>
    </w:p>
    <w:p w:rsidR="006822AC" w:rsidRPr="00361AC6" w:rsidRDefault="006822AC" w:rsidP="006822AC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smallCaps/>
          <w:lang w:val="en-US"/>
        </w:rPr>
      </w:pPr>
      <w:r>
        <w:rPr>
          <w:rFonts w:ascii="Arial" w:hAnsi="Arial" w:cs="Arial"/>
          <w:b/>
          <w:smallCaps/>
          <w:lang w:val="en-US"/>
        </w:rPr>
        <w:t>Appendix 2</w:t>
      </w:r>
    </w:p>
    <w:tbl>
      <w:tblPr>
        <w:tblStyle w:val="Tablaconcuadrcula"/>
        <w:tblW w:w="10657" w:type="dxa"/>
        <w:jc w:val="center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3"/>
        <w:gridCol w:w="1276"/>
        <w:gridCol w:w="992"/>
        <w:gridCol w:w="1144"/>
        <w:gridCol w:w="961"/>
        <w:gridCol w:w="1046"/>
        <w:gridCol w:w="938"/>
        <w:gridCol w:w="867"/>
        <w:gridCol w:w="907"/>
        <w:gridCol w:w="747"/>
        <w:gridCol w:w="136"/>
      </w:tblGrid>
      <w:tr w:rsidR="006822AC" w:rsidRPr="007E2D14" w:rsidTr="004A7133">
        <w:trPr>
          <w:gridAfter w:val="1"/>
          <w:wAfter w:w="136" w:type="dxa"/>
          <w:jc w:val="center"/>
        </w:trPr>
        <w:tc>
          <w:tcPr>
            <w:tcW w:w="10521" w:type="dxa"/>
            <w:gridSpan w:val="10"/>
            <w:tcBorders>
              <w:bottom w:val="single" w:sz="18" w:space="0" w:color="auto"/>
            </w:tcBorders>
            <w:vAlign w:val="center"/>
          </w:tcPr>
          <w:p w:rsidR="006822AC" w:rsidRPr="00593D8C" w:rsidRDefault="006822AC" w:rsidP="004A7133">
            <w:pPr>
              <w:ind w:hanging="82"/>
              <w:contextualSpacing/>
              <w:jc w:val="lef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Cs w:val="18"/>
                <w:lang w:val="en-US"/>
              </w:rPr>
              <w:t>Appendix</w:t>
            </w:r>
            <w:r w:rsidRPr="00593D8C">
              <w:rPr>
                <w:b/>
                <w:szCs w:val="18"/>
                <w:lang w:val="en-US"/>
              </w:rPr>
              <w:t xml:space="preserve"> 2. ERG protocol settings. </w:t>
            </w:r>
          </w:p>
        </w:tc>
      </w:tr>
      <w:tr w:rsidR="006822AC" w:rsidRPr="00E77F57" w:rsidTr="004A7133">
        <w:trPr>
          <w:jc w:val="center"/>
        </w:trPr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left"/>
              <w:rPr>
                <w:b/>
                <w:sz w:val="18"/>
                <w:szCs w:val="18"/>
              </w:rPr>
            </w:pPr>
            <w:r w:rsidRPr="00593D8C">
              <w:rPr>
                <w:rFonts w:eastAsiaTheme="minorHAnsi"/>
                <w:b/>
                <w:szCs w:val="18"/>
                <w:lang w:val="en-US" w:eastAsia="en-US" w:bidi="ar-SA"/>
              </w:rPr>
              <w:t>ERG</w:t>
            </w:r>
            <w:r w:rsidRPr="00593D8C">
              <w:rPr>
                <w:b/>
                <w:sz w:val="18"/>
                <w:szCs w:val="18"/>
              </w:rPr>
              <w:t xml:space="preserve"> response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left"/>
              <w:rPr>
                <w:b/>
                <w:sz w:val="18"/>
                <w:szCs w:val="18"/>
              </w:rPr>
            </w:pPr>
            <w:proofErr w:type="spellStart"/>
            <w:r w:rsidRPr="00593D8C">
              <w:rPr>
                <w:b/>
                <w:sz w:val="18"/>
                <w:szCs w:val="18"/>
              </w:rPr>
              <w:t>Cell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822AC" w:rsidRPr="00593D8C" w:rsidRDefault="006822AC" w:rsidP="004A7133">
            <w:pPr>
              <w:ind w:hanging="14"/>
              <w:contextualSpacing/>
              <w:jc w:val="left"/>
              <w:rPr>
                <w:b/>
                <w:sz w:val="18"/>
                <w:szCs w:val="18"/>
              </w:rPr>
            </w:pPr>
            <w:r w:rsidRPr="00593D8C">
              <w:rPr>
                <w:b/>
                <w:sz w:val="18"/>
                <w:szCs w:val="18"/>
              </w:rPr>
              <w:t xml:space="preserve">Light </w:t>
            </w:r>
            <w:proofErr w:type="spellStart"/>
            <w:r w:rsidRPr="00593D8C">
              <w:rPr>
                <w:b/>
                <w:sz w:val="18"/>
                <w:szCs w:val="18"/>
              </w:rPr>
              <w:t>source</w:t>
            </w:r>
            <w:proofErr w:type="spellEnd"/>
          </w:p>
        </w:tc>
        <w:tc>
          <w:tcPr>
            <w:tcW w:w="11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593D8C">
              <w:rPr>
                <w:b/>
                <w:sz w:val="18"/>
                <w:szCs w:val="18"/>
                <w:lang w:val="en-US"/>
              </w:rPr>
              <w:t>Light intensity</w:t>
            </w:r>
          </w:p>
          <w:p w:rsidR="006822AC" w:rsidRPr="00593D8C" w:rsidRDefault="006822AC" w:rsidP="004A7133">
            <w:pPr>
              <w:ind w:firstLine="0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593D8C">
              <w:rPr>
                <w:b/>
                <w:sz w:val="18"/>
                <w:szCs w:val="18"/>
                <w:lang w:val="en-US"/>
              </w:rPr>
              <w:t>Log Cd ms</w:t>
            </w:r>
            <w:r w:rsidRPr="00593D8C">
              <w:rPr>
                <w:b/>
                <w:sz w:val="18"/>
                <w:szCs w:val="18"/>
                <w:vertAlign w:val="superscript"/>
                <w:lang w:val="en-US"/>
              </w:rPr>
              <w:t>-2</w:t>
            </w:r>
          </w:p>
        </w:tc>
        <w:tc>
          <w:tcPr>
            <w:tcW w:w="9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593D8C">
              <w:rPr>
                <w:b/>
                <w:sz w:val="18"/>
                <w:szCs w:val="18"/>
              </w:rPr>
              <w:t>Stimulus</w:t>
            </w:r>
            <w:proofErr w:type="spellEnd"/>
            <w:r w:rsidRPr="00593D8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93D8C">
              <w:rPr>
                <w:b/>
                <w:sz w:val="18"/>
                <w:szCs w:val="18"/>
              </w:rPr>
              <w:t>lenght</w:t>
            </w:r>
            <w:proofErr w:type="spellEnd"/>
          </w:p>
          <w:p w:rsidR="006822AC" w:rsidRPr="00593D8C" w:rsidRDefault="006822AC" w:rsidP="004A7133">
            <w:pPr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593D8C">
              <w:rPr>
                <w:b/>
                <w:sz w:val="18"/>
                <w:szCs w:val="18"/>
              </w:rPr>
              <w:t>msec</w:t>
            </w:r>
            <w:proofErr w:type="spellEnd"/>
          </w:p>
        </w:tc>
        <w:tc>
          <w:tcPr>
            <w:tcW w:w="104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  <w:r w:rsidRPr="00593D8C">
              <w:rPr>
                <w:b/>
                <w:sz w:val="18"/>
                <w:szCs w:val="18"/>
              </w:rPr>
              <w:t xml:space="preserve">Basal time </w:t>
            </w:r>
            <w:proofErr w:type="spellStart"/>
            <w:r w:rsidRPr="00593D8C">
              <w:rPr>
                <w:b/>
                <w:sz w:val="18"/>
                <w:szCs w:val="18"/>
              </w:rPr>
              <w:t>recording</w:t>
            </w:r>
            <w:proofErr w:type="spellEnd"/>
          </w:p>
          <w:p w:rsidR="006822AC" w:rsidRPr="00593D8C" w:rsidRDefault="006822AC" w:rsidP="004A7133">
            <w:pPr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593D8C">
              <w:rPr>
                <w:b/>
                <w:sz w:val="18"/>
                <w:szCs w:val="18"/>
              </w:rPr>
              <w:t>msec</w:t>
            </w:r>
            <w:proofErr w:type="spellEnd"/>
          </w:p>
        </w:tc>
        <w:tc>
          <w:tcPr>
            <w:tcW w:w="938" w:type="dxa"/>
            <w:tcBorders>
              <w:top w:val="single" w:sz="18" w:space="0" w:color="auto"/>
              <w:bottom w:val="single" w:sz="18" w:space="0" w:color="auto"/>
            </w:tcBorders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593D8C">
              <w:rPr>
                <w:b/>
                <w:sz w:val="18"/>
                <w:szCs w:val="18"/>
              </w:rPr>
              <w:t>After</w:t>
            </w:r>
            <w:proofErr w:type="spellEnd"/>
            <w:r w:rsidRPr="00593D8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93D8C">
              <w:rPr>
                <w:b/>
                <w:sz w:val="18"/>
                <w:szCs w:val="18"/>
              </w:rPr>
              <w:t>stimulus</w:t>
            </w:r>
            <w:proofErr w:type="spellEnd"/>
            <w:r w:rsidRPr="00593D8C">
              <w:rPr>
                <w:b/>
                <w:sz w:val="18"/>
                <w:szCs w:val="18"/>
              </w:rPr>
              <w:t xml:space="preserve"> time </w:t>
            </w:r>
            <w:proofErr w:type="spellStart"/>
            <w:r w:rsidRPr="00593D8C">
              <w:rPr>
                <w:b/>
                <w:sz w:val="18"/>
                <w:szCs w:val="18"/>
              </w:rPr>
              <w:t>recording</w:t>
            </w:r>
            <w:proofErr w:type="spellEnd"/>
          </w:p>
        </w:tc>
        <w:tc>
          <w:tcPr>
            <w:tcW w:w="86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  <w:r w:rsidRPr="00593D8C">
              <w:rPr>
                <w:b/>
                <w:sz w:val="18"/>
                <w:szCs w:val="18"/>
              </w:rPr>
              <w:t xml:space="preserve">High </w:t>
            </w:r>
            <w:proofErr w:type="spellStart"/>
            <w:r w:rsidRPr="00593D8C">
              <w:rPr>
                <w:b/>
                <w:sz w:val="18"/>
                <w:szCs w:val="18"/>
              </w:rPr>
              <w:t>pass</w:t>
            </w:r>
            <w:proofErr w:type="spellEnd"/>
            <w:r w:rsidRPr="00593D8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93D8C">
              <w:rPr>
                <w:b/>
                <w:sz w:val="18"/>
                <w:szCs w:val="18"/>
              </w:rPr>
              <w:t>filter</w:t>
            </w:r>
            <w:proofErr w:type="spellEnd"/>
          </w:p>
          <w:p w:rsidR="006822AC" w:rsidRPr="00593D8C" w:rsidRDefault="006822AC" w:rsidP="004A7133">
            <w:pPr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  <w:r w:rsidRPr="00593D8C">
              <w:rPr>
                <w:b/>
                <w:sz w:val="18"/>
                <w:szCs w:val="18"/>
              </w:rPr>
              <w:t>Hz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822AC" w:rsidRPr="00593D8C" w:rsidRDefault="006822AC" w:rsidP="004A7133">
            <w:pPr>
              <w:ind w:firstLine="39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593D8C">
              <w:rPr>
                <w:b/>
                <w:sz w:val="18"/>
                <w:szCs w:val="18"/>
              </w:rPr>
              <w:t>Low</w:t>
            </w:r>
            <w:proofErr w:type="spellEnd"/>
            <w:r w:rsidRPr="00593D8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93D8C">
              <w:rPr>
                <w:b/>
                <w:sz w:val="18"/>
                <w:szCs w:val="18"/>
              </w:rPr>
              <w:t>pass</w:t>
            </w:r>
            <w:proofErr w:type="spellEnd"/>
            <w:r w:rsidRPr="00593D8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93D8C">
              <w:rPr>
                <w:b/>
                <w:sz w:val="18"/>
                <w:szCs w:val="18"/>
              </w:rPr>
              <w:t>filter</w:t>
            </w:r>
            <w:proofErr w:type="spellEnd"/>
            <w:r w:rsidRPr="00593D8C">
              <w:rPr>
                <w:b/>
                <w:sz w:val="18"/>
                <w:szCs w:val="18"/>
              </w:rPr>
              <w:t xml:space="preserve"> Hz</w:t>
            </w:r>
          </w:p>
        </w:tc>
        <w:tc>
          <w:tcPr>
            <w:tcW w:w="88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593D8C">
              <w:rPr>
                <w:b/>
                <w:sz w:val="18"/>
                <w:szCs w:val="18"/>
              </w:rPr>
              <w:t>average</w:t>
            </w:r>
            <w:proofErr w:type="spellEnd"/>
          </w:p>
        </w:tc>
      </w:tr>
      <w:tr w:rsidR="006822AC" w:rsidRPr="00E77F57" w:rsidTr="004A7133">
        <w:trPr>
          <w:jc w:val="center"/>
        </w:trPr>
        <w:tc>
          <w:tcPr>
            <w:tcW w:w="1643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DSR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GCL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hanging="14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593D8C">
              <w:rPr>
                <w:sz w:val="18"/>
                <w:szCs w:val="18"/>
              </w:rPr>
              <w:t>Ganzfeld</w:t>
            </w:r>
            <w:proofErr w:type="spellEnd"/>
          </w:p>
        </w:tc>
        <w:tc>
          <w:tcPr>
            <w:tcW w:w="114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-4</w:t>
            </w:r>
          </w:p>
        </w:tc>
        <w:tc>
          <w:tcPr>
            <w:tcW w:w="96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5 (single)</w:t>
            </w:r>
          </w:p>
        </w:tc>
        <w:tc>
          <w:tcPr>
            <w:tcW w:w="1046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100</w:t>
            </w:r>
          </w:p>
        </w:tc>
        <w:tc>
          <w:tcPr>
            <w:tcW w:w="938" w:type="dxa"/>
            <w:tcBorders>
              <w:top w:val="single" w:sz="18" w:space="0" w:color="auto"/>
              <w:bottom w:val="single" w:sz="6" w:space="0" w:color="auto"/>
            </w:tcBorders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39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1000</w:t>
            </w:r>
          </w:p>
        </w:tc>
        <w:tc>
          <w:tcPr>
            <w:tcW w:w="883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10</w:t>
            </w:r>
          </w:p>
        </w:tc>
      </w:tr>
      <w:tr w:rsidR="006822AC" w:rsidRPr="00E77F57" w:rsidTr="004A7133">
        <w:trPr>
          <w:jc w:val="center"/>
        </w:trPr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left"/>
              <w:rPr>
                <w:b/>
                <w:sz w:val="18"/>
                <w:szCs w:val="18"/>
              </w:rPr>
            </w:pPr>
            <w:r w:rsidRPr="00593D8C">
              <w:rPr>
                <w:b/>
                <w:sz w:val="18"/>
                <w:szCs w:val="18"/>
              </w:rPr>
              <w:t>b-</w:t>
            </w:r>
            <w:proofErr w:type="spellStart"/>
            <w:r w:rsidRPr="00593D8C">
              <w:rPr>
                <w:b/>
                <w:sz w:val="18"/>
                <w:szCs w:val="18"/>
              </w:rPr>
              <w:t>scotopic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593D8C">
              <w:rPr>
                <w:sz w:val="18"/>
                <w:szCs w:val="18"/>
              </w:rPr>
              <w:t>Rod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hanging="14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593D8C">
              <w:rPr>
                <w:sz w:val="18"/>
                <w:szCs w:val="18"/>
              </w:rPr>
              <w:t>Ganzfeld</w:t>
            </w:r>
            <w:proofErr w:type="spellEnd"/>
          </w:p>
        </w:tc>
        <w:tc>
          <w:tcPr>
            <w:tcW w:w="11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-2</w:t>
            </w:r>
          </w:p>
        </w:tc>
        <w:tc>
          <w:tcPr>
            <w:tcW w:w="9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5 (single)</w:t>
            </w:r>
          </w:p>
        </w:tc>
        <w:tc>
          <w:tcPr>
            <w:tcW w:w="10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100</w:t>
            </w:r>
          </w:p>
        </w:tc>
        <w:tc>
          <w:tcPr>
            <w:tcW w:w="938" w:type="dxa"/>
            <w:tcBorders>
              <w:top w:val="single" w:sz="6" w:space="0" w:color="auto"/>
              <w:bottom w:val="single" w:sz="6" w:space="0" w:color="auto"/>
            </w:tcBorders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39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1000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10</w:t>
            </w:r>
          </w:p>
        </w:tc>
      </w:tr>
      <w:tr w:rsidR="006822AC" w:rsidRPr="00E77F57" w:rsidTr="004A7133">
        <w:trPr>
          <w:jc w:val="center"/>
        </w:trPr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left"/>
              <w:rPr>
                <w:b/>
                <w:sz w:val="18"/>
                <w:szCs w:val="18"/>
              </w:rPr>
            </w:pPr>
            <w:proofErr w:type="spellStart"/>
            <w:r w:rsidRPr="00593D8C">
              <w:rPr>
                <w:b/>
                <w:sz w:val="18"/>
                <w:szCs w:val="18"/>
              </w:rPr>
              <w:t>Mixed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593D8C">
              <w:rPr>
                <w:sz w:val="18"/>
                <w:szCs w:val="18"/>
              </w:rPr>
              <w:t>Rod+cones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hanging="14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593D8C">
              <w:rPr>
                <w:sz w:val="18"/>
                <w:szCs w:val="18"/>
              </w:rPr>
              <w:t>Diode</w:t>
            </w:r>
            <w:proofErr w:type="spellEnd"/>
          </w:p>
        </w:tc>
        <w:tc>
          <w:tcPr>
            <w:tcW w:w="11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1.5</w:t>
            </w:r>
          </w:p>
        </w:tc>
        <w:tc>
          <w:tcPr>
            <w:tcW w:w="9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5 (single)</w:t>
            </w:r>
          </w:p>
        </w:tc>
        <w:tc>
          <w:tcPr>
            <w:tcW w:w="10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100</w:t>
            </w:r>
          </w:p>
        </w:tc>
        <w:tc>
          <w:tcPr>
            <w:tcW w:w="938" w:type="dxa"/>
            <w:tcBorders>
              <w:top w:val="single" w:sz="6" w:space="0" w:color="auto"/>
              <w:bottom w:val="single" w:sz="6" w:space="0" w:color="auto"/>
            </w:tcBorders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39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1000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10</w:t>
            </w:r>
          </w:p>
        </w:tc>
      </w:tr>
      <w:tr w:rsidR="006822AC" w:rsidRPr="00E77F57" w:rsidTr="004A7133">
        <w:trPr>
          <w:jc w:val="center"/>
        </w:trPr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left"/>
              <w:rPr>
                <w:b/>
                <w:sz w:val="18"/>
                <w:szCs w:val="18"/>
              </w:rPr>
            </w:pPr>
            <w:proofErr w:type="spellStart"/>
            <w:r w:rsidRPr="00593D8C">
              <w:rPr>
                <w:b/>
                <w:sz w:val="18"/>
                <w:szCs w:val="18"/>
              </w:rPr>
              <w:t>Oscilatory</w:t>
            </w:r>
            <w:proofErr w:type="spellEnd"/>
            <w:r w:rsidRPr="00593D8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93D8C">
              <w:rPr>
                <w:b/>
                <w:sz w:val="18"/>
                <w:szCs w:val="18"/>
              </w:rPr>
              <w:t>potentials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593D8C">
              <w:rPr>
                <w:sz w:val="18"/>
                <w:szCs w:val="18"/>
              </w:rPr>
              <w:t>Inner</w:t>
            </w:r>
            <w:proofErr w:type="spellEnd"/>
            <w:r w:rsidRPr="00593D8C">
              <w:rPr>
                <w:sz w:val="18"/>
                <w:szCs w:val="18"/>
              </w:rPr>
              <w:t xml:space="preserve"> retina </w:t>
            </w:r>
            <w:proofErr w:type="spellStart"/>
            <w:r w:rsidRPr="00593D8C">
              <w:rPr>
                <w:sz w:val="18"/>
                <w:szCs w:val="18"/>
              </w:rPr>
              <w:t>neurons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hanging="14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593D8C">
              <w:rPr>
                <w:sz w:val="18"/>
                <w:szCs w:val="18"/>
              </w:rPr>
              <w:t>Diode</w:t>
            </w:r>
            <w:proofErr w:type="spellEnd"/>
          </w:p>
        </w:tc>
        <w:tc>
          <w:tcPr>
            <w:tcW w:w="11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1.5</w:t>
            </w:r>
          </w:p>
        </w:tc>
        <w:tc>
          <w:tcPr>
            <w:tcW w:w="9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5 (single)</w:t>
            </w:r>
          </w:p>
        </w:tc>
        <w:tc>
          <w:tcPr>
            <w:tcW w:w="10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100</w:t>
            </w:r>
          </w:p>
        </w:tc>
        <w:tc>
          <w:tcPr>
            <w:tcW w:w="938" w:type="dxa"/>
            <w:tcBorders>
              <w:top w:val="single" w:sz="6" w:space="0" w:color="auto"/>
              <w:bottom w:val="single" w:sz="6" w:space="0" w:color="auto"/>
            </w:tcBorders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30</w:t>
            </w:r>
          </w:p>
        </w:tc>
        <w:tc>
          <w:tcPr>
            <w:tcW w:w="9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39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10000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10</w:t>
            </w:r>
          </w:p>
        </w:tc>
      </w:tr>
      <w:tr w:rsidR="006822AC" w:rsidRPr="00E77F57" w:rsidTr="004A7133">
        <w:trPr>
          <w:jc w:val="center"/>
        </w:trPr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left"/>
              <w:rPr>
                <w:b/>
                <w:sz w:val="18"/>
                <w:szCs w:val="18"/>
              </w:rPr>
            </w:pPr>
            <w:r w:rsidRPr="00593D8C">
              <w:rPr>
                <w:b/>
                <w:sz w:val="18"/>
                <w:szCs w:val="18"/>
              </w:rPr>
              <w:t>b-</w:t>
            </w:r>
            <w:proofErr w:type="spellStart"/>
            <w:r w:rsidRPr="00593D8C">
              <w:rPr>
                <w:b/>
                <w:sz w:val="18"/>
                <w:szCs w:val="18"/>
              </w:rPr>
              <w:t>photopic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593D8C">
              <w:rPr>
                <w:sz w:val="18"/>
                <w:szCs w:val="18"/>
              </w:rPr>
              <w:t>Cones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hanging="14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593D8C">
              <w:rPr>
                <w:sz w:val="18"/>
                <w:szCs w:val="18"/>
              </w:rPr>
              <w:t>Diode</w:t>
            </w:r>
            <w:proofErr w:type="spellEnd"/>
          </w:p>
        </w:tc>
        <w:tc>
          <w:tcPr>
            <w:tcW w:w="11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2</w:t>
            </w:r>
          </w:p>
        </w:tc>
        <w:tc>
          <w:tcPr>
            <w:tcW w:w="9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5 (single)</w:t>
            </w:r>
          </w:p>
        </w:tc>
        <w:tc>
          <w:tcPr>
            <w:tcW w:w="10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100</w:t>
            </w:r>
          </w:p>
        </w:tc>
        <w:tc>
          <w:tcPr>
            <w:tcW w:w="938" w:type="dxa"/>
            <w:tcBorders>
              <w:top w:val="single" w:sz="6" w:space="0" w:color="auto"/>
              <w:bottom w:val="single" w:sz="6" w:space="0" w:color="auto"/>
            </w:tcBorders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39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1000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6</w:t>
            </w:r>
          </w:p>
        </w:tc>
      </w:tr>
      <w:tr w:rsidR="006822AC" w:rsidRPr="00E77F57" w:rsidTr="004A7133">
        <w:trPr>
          <w:jc w:val="center"/>
        </w:trPr>
        <w:tc>
          <w:tcPr>
            <w:tcW w:w="1643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left"/>
              <w:rPr>
                <w:b/>
                <w:sz w:val="18"/>
                <w:szCs w:val="18"/>
              </w:rPr>
            </w:pPr>
            <w:proofErr w:type="spellStart"/>
            <w:r w:rsidRPr="00593D8C">
              <w:rPr>
                <w:b/>
                <w:sz w:val="18"/>
                <w:szCs w:val="18"/>
              </w:rPr>
              <w:t>Flicker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593D8C">
              <w:rPr>
                <w:sz w:val="18"/>
                <w:szCs w:val="18"/>
              </w:rPr>
              <w:t>Cones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6822AC" w:rsidRPr="00593D8C" w:rsidRDefault="006822AC" w:rsidP="004A7133">
            <w:pPr>
              <w:ind w:hanging="14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593D8C">
              <w:rPr>
                <w:sz w:val="18"/>
                <w:szCs w:val="18"/>
              </w:rPr>
              <w:t>Diode</w:t>
            </w:r>
            <w:proofErr w:type="spellEnd"/>
          </w:p>
        </w:tc>
        <w:tc>
          <w:tcPr>
            <w:tcW w:w="114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2</w:t>
            </w:r>
          </w:p>
        </w:tc>
        <w:tc>
          <w:tcPr>
            <w:tcW w:w="961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5 (20Hz)</w:t>
            </w:r>
          </w:p>
        </w:tc>
        <w:tc>
          <w:tcPr>
            <w:tcW w:w="1046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100</w:t>
            </w:r>
          </w:p>
        </w:tc>
        <w:tc>
          <w:tcPr>
            <w:tcW w:w="938" w:type="dxa"/>
            <w:tcBorders>
              <w:top w:val="single" w:sz="6" w:space="0" w:color="auto"/>
              <w:bottom w:val="single" w:sz="18" w:space="0" w:color="auto"/>
            </w:tcBorders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6822AC" w:rsidRPr="00593D8C" w:rsidRDefault="006822AC" w:rsidP="004A7133">
            <w:pPr>
              <w:ind w:firstLine="39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1000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6822AC" w:rsidRPr="00593D8C" w:rsidRDefault="006822AC" w:rsidP="004A7133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593D8C">
              <w:rPr>
                <w:sz w:val="18"/>
                <w:szCs w:val="18"/>
              </w:rPr>
              <w:t>6</w:t>
            </w:r>
          </w:p>
        </w:tc>
      </w:tr>
      <w:tr w:rsidR="006822AC" w:rsidRPr="00E77F57" w:rsidTr="004A7133">
        <w:trPr>
          <w:trHeight w:val="235"/>
          <w:jc w:val="center"/>
        </w:trPr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6822AC" w:rsidRPr="00593D8C" w:rsidRDefault="006822AC" w:rsidP="004A71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6822AC" w:rsidRPr="00593D8C" w:rsidRDefault="006822AC" w:rsidP="004A71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6822AC" w:rsidRPr="00593D8C" w:rsidRDefault="006822AC" w:rsidP="004A71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  <w:vAlign w:val="center"/>
          </w:tcPr>
          <w:p w:rsidR="006822AC" w:rsidRPr="00593D8C" w:rsidRDefault="006822AC" w:rsidP="004A71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18" w:space="0" w:color="auto"/>
            </w:tcBorders>
            <w:vAlign w:val="center"/>
          </w:tcPr>
          <w:p w:rsidR="006822AC" w:rsidRPr="00593D8C" w:rsidRDefault="006822AC" w:rsidP="004A71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18" w:space="0" w:color="auto"/>
            </w:tcBorders>
            <w:vAlign w:val="center"/>
          </w:tcPr>
          <w:p w:rsidR="006822AC" w:rsidRPr="00593D8C" w:rsidRDefault="006822AC" w:rsidP="004A71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18" w:space="0" w:color="auto"/>
            </w:tcBorders>
          </w:tcPr>
          <w:p w:rsidR="006822AC" w:rsidRPr="00593D8C" w:rsidRDefault="006822AC" w:rsidP="004A71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18" w:space="0" w:color="auto"/>
            </w:tcBorders>
            <w:vAlign w:val="center"/>
          </w:tcPr>
          <w:p w:rsidR="006822AC" w:rsidRPr="00593D8C" w:rsidRDefault="006822AC" w:rsidP="004A71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:rsidR="006822AC" w:rsidRPr="00593D8C" w:rsidRDefault="006822AC" w:rsidP="004A71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sz="18" w:space="0" w:color="auto"/>
            </w:tcBorders>
            <w:vAlign w:val="center"/>
          </w:tcPr>
          <w:p w:rsidR="006822AC" w:rsidRPr="00593D8C" w:rsidRDefault="006822AC" w:rsidP="004A713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3539B" w:rsidRDefault="006822AC">
      <w:bookmarkStart w:id="0" w:name="_GoBack"/>
      <w:bookmarkEnd w:id="0"/>
    </w:p>
    <w:sectPr w:rsidR="002353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AC"/>
    <w:rsid w:val="00050D6A"/>
    <w:rsid w:val="00430A35"/>
    <w:rsid w:val="0068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2AC"/>
    <w:pPr>
      <w:ind w:firstLine="284"/>
      <w:jc w:val="both"/>
    </w:pPr>
    <w:rPr>
      <w:rFonts w:eastAsiaTheme="minorEastAsia"/>
      <w:lang w:val="es-ES" w:eastAsia="zh-TW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82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2AC"/>
    <w:pPr>
      <w:ind w:firstLine="284"/>
      <w:jc w:val="both"/>
    </w:pPr>
    <w:rPr>
      <w:rFonts w:eastAsiaTheme="minorEastAsia"/>
      <w:lang w:val="es-ES" w:eastAsia="zh-TW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82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cbmso</dc:creator>
  <cp:lastModifiedBy>cbmso</cp:lastModifiedBy>
  <cp:revision>1</cp:revision>
  <dcterms:created xsi:type="dcterms:W3CDTF">2016-09-20T09:47:00Z</dcterms:created>
  <dcterms:modified xsi:type="dcterms:W3CDTF">2016-09-20T09:48:00Z</dcterms:modified>
</cp:coreProperties>
</file>