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667" w:rsidRPr="00876C9D" w:rsidRDefault="00363667" w:rsidP="00363667">
      <w:pPr>
        <w:pStyle w:val="Text"/>
        <w:spacing w:line="480" w:lineRule="auto"/>
        <w:rPr>
          <w:rFonts w:ascii="Arial" w:hAnsi="Arial" w:cs="Arial"/>
          <w:sz w:val="22"/>
          <w:szCs w:val="22"/>
        </w:rPr>
      </w:pPr>
      <w:proofErr w:type="gramStart"/>
      <w:r w:rsidRPr="00876C9D">
        <w:rPr>
          <w:rFonts w:ascii="Arial" w:hAnsi="Arial" w:cs="Arial"/>
          <w:b/>
          <w:sz w:val="22"/>
          <w:szCs w:val="22"/>
        </w:rPr>
        <w:t xml:space="preserve">Appendix </w:t>
      </w:r>
      <w:r>
        <w:rPr>
          <w:rFonts w:ascii="Arial" w:hAnsi="Arial" w:cs="Arial"/>
          <w:b/>
          <w:sz w:val="22"/>
          <w:szCs w:val="22"/>
        </w:rPr>
        <w:t>7</w:t>
      </w:r>
      <w:r w:rsidRPr="00876C9D">
        <w:rPr>
          <w:rFonts w:ascii="Arial" w:hAnsi="Arial" w:cs="Arial"/>
          <w:b/>
          <w:sz w:val="22"/>
          <w:szCs w:val="22"/>
        </w:rPr>
        <w:t>.</w:t>
      </w:r>
      <w:proofErr w:type="gramEnd"/>
      <w:r w:rsidRPr="00876C9D">
        <w:rPr>
          <w:rFonts w:ascii="Arial" w:hAnsi="Arial" w:cs="Arial"/>
          <w:sz w:val="22"/>
          <w:szCs w:val="22"/>
        </w:rPr>
        <w:t xml:space="preserve"> Fluorescence resonance energy transfer (FRET) method used for screening the genetic variant c.307G&gt;</w:t>
      </w:r>
      <w:proofErr w:type="gramStart"/>
      <w:r w:rsidRPr="00876C9D">
        <w:rPr>
          <w:rFonts w:ascii="Arial" w:hAnsi="Arial" w:cs="Arial"/>
          <w:sz w:val="22"/>
          <w:szCs w:val="22"/>
        </w:rPr>
        <w:t>A</w:t>
      </w:r>
      <w:proofErr w:type="gramEnd"/>
      <w:r w:rsidRPr="00876C9D">
        <w:rPr>
          <w:rFonts w:ascii="Arial" w:hAnsi="Arial" w:cs="Arial"/>
          <w:sz w:val="22"/>
          <w:szCs w:val="22"/>
        </w:rPr>
        <w:t xml:space="preserve"> in </w:t>
      </w:r>
      <w:r w:rsidRPr="00876C9D">
        <w:rPr>
          <w:rFonts w:ascii="Arial" w:hAnsi="Arial" w:cs="Arial"/>
          <w:i/>
          <w:sz w:val="22"/>
          <w:szCs w:val="22"/>
        </w:rPr>
        <w:t xml:space="preserve">COL6A6 </w:t>
      </w:r>
      <w:r w:rsidRPr="00876C9D">
        <w:rPr>
          <w:rFonts w:ascii="Arial" w:hAnsi="Arial" w:cs="Arial"/>
          <w:sz w:val="22"/>
          <w:szCs w:val="22"/>
        </w:rPr>
        <w:t xml:space="preserve">in </w:t>
      </w:r>
      <w:proofErr w:type="spellStart"/>
      <w:r w:rsidRPr="00876C9D">
        <w:rPr>
          <w:rFonts w:ascii="Arial" w:hAnsi="Arial" w:cs="Arial"/>
          <w:sz w:val="22"/>
          <w:szCs w:val="22"/>
        </w:rPr>
        <w:t>adRP</w:t>
      </w:r>
      <w:proofErr w:type="spellEnd"/>
      <w:r w:rsidRPr="00876C9D">
        <w:rPr>
          <w:rFonts w:ascii="Arial" w:hAnsi="Arial" w:cs="Arial"/>
          <w:sz w:val="22"/>
          <w:szCs w:val="22"/>
        </w:rPr>
        <w:t xml:space="preserve"> index patients and a control Spanish population. FRET </w:t>
      </w:r>
      <w:proofErr w:type="spellStart"/>
      <w:r w:rsidRPr="00876C9D">
        <w:rPr>
          <w:rFonts w:ascii="Arial" w:hAnsi="Arial" w:cs="Arial"/>
          <w:sz w:val="22"/>
          <w:szCs w:val="22"/>
        </w:rPr>
        <w:t>fluorogram</w:t>
      </w:r>
      <w:proofErr w:type="spellEnd"/>
      <w:r w:rsidRPr="00876C9D">
        <w:rPr>
          <w:rFonts w:ascii="Arial" w:hAnsi="Arial" w:cs="Arial"/>
          <w:sz w:val="22"/>
          <w:szCs w:val="22"/>
        </w:rPr>
        <w:t xml:space="preserve"> shows a sample that was wild-type (red peak) and one that was heterozygous (blue double peak) for the genetic variant.</w:t>
      </w:r>
    </w:p>
    <w:p w:rsidR="00363667" w:rsidRPr="00876C9D" w:rsidRDefault="00363667" w:rsidP="00363667">
      <w:pPr>
        <w:pStyle w:val="Text"/>
        <w:spacing w:line="480" w:lineRule="auto"/>
        <w:rPr>
          <w:rFonts w:ascii="Arial" w:hAnsi="Arial" w:cs="Arial"/>
          <w:sz w:val="22"/>
          <w:szCs w:val="22"/>
        </w:rPr>
      </w:pPr>
      <w:bookmarkStart w:id="0" w:name="OLE_LINK15"/>
      <w:bookmarkStart w:id="1" w:name="OLE_LINK16"/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441530B" wp14:editId="491BA809">
            <wp:extent cx="8505825" cy="4495800"/>
            <wp:effectExtent l="0" t="0" r="9525" b="0"/>
            <wp:docPr id="1" name="Picture 1" descr="COL6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6A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58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363667" w:rsidRDefault="00363667">
      <w:bookmarkStart w:id="2" w:name="_GoBack"/>
      <w:bookmarkEnd w:id="2"/>
    </w:p>
    <w:sectPr w:rsidR="00363667" w:rsidSect="0036366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667"/>
    <w:rsid w:val="002E7D2C"/>
    <w:rsid w:val="0036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link w:val="TextCar"/>
    <w:qFormat/>
    <w:rsid w:val="00363667"/>
    <w:pPr>
      <w:spacing w:after="10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TextCar">
    <w:name w:val="Text Car"/>
    <w:link w:val="Text"/>
    <w:rsid w:val="00363667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6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link w:val="TextCar"/>
    <w:qFormat/>
    <w:rsid w:val="00363667"/>
    <w:pPr>
      <w:spacing w:after="10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TextCar">
    <w:name w:val="Text Car"/>
    <w:link w:val="Text"/>
    <w:rsid w:val="00363667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6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Agiimaa, Gan Erdene</dc:creator>
  <cp:lastModifiedBy>Agiimaa, Gan Erdene</cp:lastModifiedBy>
  <cp:revision>1</cp:revision>
  <dcterms:created xsi:type="dcterms:W3CDTF">2015-08-11T15:38:00Z</dcterms:created>
  <dcterms:modified xsi:type="dcterms:W3CDTF">2015-08-11T15:38:00Z</dcterms:modified>
</cp:coreProperties>
</file>