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515"/>
        <w:gridCol w:w="2003"/>
        <w:gridCol w:w="4060"/>
        <w:gridCol w:w="678"/>
        <w:gridCol w:w="678"/>
        <w:gridCol w:w="642"/>
      </w:tblGrid>
      <w:tr w:rsidR="006B73FC" w:rsidRPr="006B73FC" w:rsidTr="006D4D97">
        <w:trPr>
          <w:trHeight w:val="831"/>
        </w:trPr>
        <w:tc>
          <w:tcPr>
            <w:tcW w:w="7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Default="006B73FC" w:rsidP="00B46E8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Primer name</w:t>
            </w:r>
          </w:p>
          <w:p w:rsidR="007A1187" w:rsidRPr="007A1187" w:rsidRDefault="007A1187" w:rsidP="00B46E8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73FC" w:rsidRDefault="007A1187" w:rsidP="00B46E8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</w:rPr>
              <w:t xml:space="preserve">GenBank </w:t>
            </w:r>
            <w:r w:rsidR="006B73FC"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Accession</w:t>
            </w:r>
          </w:p>
          <w:p w:rsidR="007A1187" w:rsidRPr="007A1187" w:rsidRDefault="007A1187" w:rsidP="00B46E8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</w:rPr>
              <w:t>(PrimerBank ID)</w:t>
            </w:r>
          </w:p>
        </w:tc>
        <w:tc>
          <w:tcPr>
            <w:tcW w:w="21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Default="006B73FC" w:rsidP="00B46E8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Primer sequence (5'-3')</w:t>
            </w:r>
          </w:p>
          <w:p w:rsidR="007A1187" w:rsidRPr="007A1187" w:rsidRDefault="007A1187" w:rsidP="00B46E80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04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Default="006B73FC" w:rsidP="00B46E80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Amplicon size (bp)</w:t>
            </w:r>
          </w:p>
          <w:p w:rsidR="007A1187" w:rsidRPr="007A1187" w:rsidRDefault="007A1187" w:rsidP="00B46E80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</w:tr>
      <w:tr w:rsidR="006B73FC" w:rsidRPr="006B73FC" w:rsidTr="00B4418A">
        <w:trPr>
          <w:trHeight w:val="288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B46E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TRPC channels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73FC" w:rsidRPr="006B73FC" w:rsidRDefault="006B73FC" w:rsidP="00B46E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B46E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B46E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B46E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B46E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TRPC1 outer*†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NM_011643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CAAGATTTTGGGAAATTTCTGG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372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TTTATCCTCATGATTTGCTAT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10C9" w:rsidRPr="006B73FC" w:rsidTr="00B4418A">
        <w:trPr>
          <w:trHeight w:val="276"/>
        </w:trPr>
        <w:tc>
          <w:tcPr>
            <w:tcW w:w="791" w:type="pc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0C9" w:rsidRPr="006B73FC" w:rsidRDefault="002910C9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TRPC1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0C9" w:rsidRPr="006B73FC" w:rsidRDefault="002910C9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NM_011643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0C9" w:rsidRPr="006B73FC" w:rsidRDefault="002910C9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TCTGCGAACAGCAAAGCAAT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0C9" w:rsidRPr="006B73FC" w:rsidRDefault="002910C9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2910C9" w:rsidRPr="006B73FC" w:rsidTr="00B4418A">
        <w:trPr>
          <w:trHeight w:val="276"/>
        </w:trPr>
        <w:tc>
          <w:tcPr>
            <w:tcW w:w="791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10C9" w:rsidRPr="006B73FC" w:rsidRDefault="002910C9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0C9" w:rsidRPr="006B73FC" w:rsidRDefault="002910C9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0C9" w:rsidRPr="006B73FC" w:rsidRDefault="002910C9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CGTCAGCACAATCACAACCAC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0C9" w:rsidRPr="006B73FC" w:rsidRDefault="002910C9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TRPC2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NM_011644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GTGAGTGGCGTACAGAGGAC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TTTGGGGATGGCAGGATGTT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TRPC2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NM_011644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GATCCGGTTCATGTTCATCCT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327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GAGCGAGCAAACTTCCACTC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TRPC3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NM_019510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TGCGGGGATGCGTGAC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454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GATGTCAGGCGAGAAGCGT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5F504B" w:rsidRDefault="006B73FC" w:rsidP="005F504B">
            <w:pPr>
              <w:spacing w:after="0" w:line="240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TRPC3 inner*</w:t>
            </w:r>
            <w:r w:rsidR="005F50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‡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NM_019510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GCCTTCATGTTCGGTGCTC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5F504B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(170650610c1)</w:t>
            </w:r>
            <w:r w:rsidR="006B73FC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GGTCACCTCCAGATGCTCATT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TRPC4 outer*†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NM_016984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TCTGCAGATATCTCTGGGAAGGATGC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415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AAGCTTTGTTCGAGCAAATTTCCATTC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TRPC4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NM_016984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ATCCGGTGCGAGAAACAGAA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TCTGCATGGTCGGCAATTAGT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TRPC5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NM_009428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TGGGACGAATGCTGCTTGAT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554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GTGCCTCCTTCGTCTTCCAT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TRPC5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NM_009428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ATCTACTGCCTAGTACTACTGGCT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CAGCATGATCGGCAATGAGCTG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TRPC6 outer*†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NM_013838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AAAGATATCTTCAAATTCATGGTC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327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CACGTCCGCATCATCCTCAATTTC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TRPC6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NM_013838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GGCGCAAAACAGAATGAAGCA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236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TCCGCATCATCCTCAATTTCCT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TRPC7 outer*†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NM_012035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CGTGCTGTATGGGGTTTATAATG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GCTTTGGAATGCTGTTAGAC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TRPC7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NM_012035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ATCTAAGGCCAAACGCTGTGA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386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AAATGTCCTTGCCCTGGTTCA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3FC" w:rsidRPr="006B73FC" w:rsidRDefault="006B73FC" w:rsidP="00291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TRPV channels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TRPV1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NM_001001445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GCCCTTGAACCGACTCCTG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537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ACGGCTGTGGAAAATCCAAAC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TRPV1 inner*†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NM_001001445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GCATCTTCTACTTCAACTTCTTCGTC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321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CCACATACTCCTTGCGATGGC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TRPV2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NM_011706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GCAGTGCTGAGGTGAACAAAG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ACCACAGGCTCCTCTTCTCTA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TRPV2 inner*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NM_011706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GTTTGACCGTGACCGACTCT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GCCTCGGTAGAACTCATCGG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TRPV3 outer*†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NM_145099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CAAGGACTGCCACCACCATC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298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CATCACAGTTGCCAGAGAGG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73FC" w:rsidRPr="006B73FC" w:rsidTr="00B4418A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TRPV3 inner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NM_145099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CCCTCATGGGCAAAAGAACC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161</w:t>
            </w:r>
          </w:p>
        </w:tc>
      </w:tr>
      <w:tr w:rsidR="006B73FC" w:rsidRPr="006B73FC" w:rsidTr="009F1C2B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6B73FC" w:rsidRDefault="006B73FC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GATGGGTGGAGAGGTCTTGG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3FC" w:rsidRPr="007A1187" w:rsidRDefault="006B73FC" w:rsidP="006B73FC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TRPV4 outer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NM_022017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GACGTCCAAACCTGCGTATG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GATGTCTCTGAAGGGCGAGT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TRPV4 inner*†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NM_022017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GAGTCCTCAGTAGTGCCTGG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CAACAAGAAGGAGAGCAGTC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TRPV5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NM_001007572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AAGTTGTAGCCACCACAGTGA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344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CAGGGTGTTTCGACGGAGA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TRPV5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NM_001007572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CGTTGGTTCTTACGGGTTGAA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173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GTTTGGAGAACCACAGAGCCTCTA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TRPV6 outer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NM_022413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CAGGAGACGGGACCTCTACA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CTCCGAAGTCATGGGCTCAA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TRPV6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NM_022413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AACCAGCCTTCCACC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CCTCCATTAGCACCA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6D4D97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TRPM channels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TRPM1 outer*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NM_018752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CATAGGCACCCACATGCTCTT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451</w:t>
            </w:r>
          </w:p>
        </w:tc>
      </w:tr>
      <w:tr w:rsidR="006D4D97" w:rsidRPr="006B73FC" w:rsidTr="006D4D97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GGAATCTGGCTTGGTGTCGT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TRPM1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NM_018752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CTTCATGTGGGCTGCTCCTCTT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GTCTGCCTGCTTGGTGTCCT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TRPM2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NM_138301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TCTTCCGTGGGGTTGTCTATC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416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CTTGGCAGGGATCTTCAGGAC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TRPM2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NM_138301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CAGATCCCAACCTACATTGACG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GAAGGTGTAGTTGAACATGGCGA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TRPM3 outer*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NM_177341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GAAGCCTCTGCCCTAATGGAA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491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GCCACCTCCTTGGAACTCAA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TRPM3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NM_177341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GGTGGAATTTGGAAGGGGTCA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AAAAGCGTCTGTTGGGCTGA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TRPM4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NM_175130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AGTCTCGTTACCCGCTCTTG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CTTGGGTGGCATCCTCTATCC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TRPM4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NM_175130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CCCTGAGGATGGTGTTGAGT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177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AGGAGCACTGGGATGTCAAT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TRPM5 outer*†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NM_020277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CAGATACTGAGGATGGCTGG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GGATCTTGGTGGATGTGCTA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TRPM5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NM_020277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AACTTCGGAGGGTCTGGGAA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CCCGAAGCCACGACTTCATA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TRPM6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NM_153417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GGTCCACATGGCTCAAAGCA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AGCTGGATTGGTGTAAACGGT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TRPM6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NM_153417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CCAGGTGCCGGTAATAACA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CTCTTGTGGCTGCCTTAGGT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TRPM7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NM_021450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GGGCGCGTCCCTGTG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TGCTCCGTGTGCTTTTCCA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TRPM7 inner*†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NM_021450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CGGAGCTGGTCGCACAATTA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CCTGGAAGACATCTGTGAGG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TRPM8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NM_134252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GAGCAGACCAAAGGCTGTACT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581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ACCAGGGCGTAGAGGATCAG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TRPM8 inner*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NM_134252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TATGAGACCCGAGCAGTGGA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157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CAGGCTGAGCGATGAAATGC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TRPA channel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F17D84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TRPA1 outer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NM_177781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AGGGAGCCACTGACATCGTT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F17D84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591</w:t>
            </w:r>
            <w:r w:rsidR="006D4D97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F17D84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CCCCTTCATTCAAAAGCCTCG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F17D84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TRPA1 inner*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NM_177781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CTGCTTCACAGAGCCTCGTT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6D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F17D84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9F1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AGGTGTGCATCCGTCATTGT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TRPP channels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TRPP1 outer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NM_013630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GAGCTTGTGTGCCCATCCTT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(PKD1)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CCTCCACCAGACATTCCCAT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TRPP1 inner*</w:t>
            </w:r>
            <w:r w:rsidR="004A4E1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‡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NM_013630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ATGTGTGGATCGGCTTCTCAT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6D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F17D84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(PKD1)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E839C2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(124487379c3)</w:t>
            </w:r>
            <w:r w:rsidR="006D4D97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CGCAGCTCGCAGACATAACTA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TRPP2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NM_008861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AGAAACGGATCCTGCTCCATC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401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(PKD2)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ACAGGCTGAAACTGCCAAGAG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TRPP2 inner*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NM_008861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AGCTGAATGGGAGCAGTCAC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(PKD2)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TGGGAACTCCGCCAATAACC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TRPP3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NM_181422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CCTGTGGTGGCAGGTTTCTA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496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(PKD2L1)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GACATGCTGCTGATGGTTTGG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TRPP3 inner*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NM_181422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TGTCGGAGCATCAGAGGACT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F17D84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(PKD2L1)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TCGGATGGGGTGTGTAGGAA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Piezo channels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Piezo1 outer*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NM_001037298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TTCTTCGGGTTGGAGAGGTA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473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(Fam38a)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TGTCACCATGTGGTTAAGGATG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Piezo1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NM_001037298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ATTGTCAGGTCCCATGGAGA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6D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F17D84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(Fam38a)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CCTATCCAGTAGCAGCTCGCT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Piezo2 outer_1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NM_001039485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TATCTTCACAATGAGCGCCCA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473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(Fam38b)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CAGACAGAAGCTGTTTTATAGGC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Piezo2 outer_2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NM_001039485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TCGTCTGGTTTCCTCTGCTC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(Fam38b)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TTTGAATCGCTGGGTGCCT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Piezo2 inner*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NM_001039485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CGCAATGCAATTTCTGGAGA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299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(Fam38b)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CTGGCGTGTTTGAACTTTCTGT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Cell markers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GFAP outer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NM_010277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CAAGCACGAAGCTAACGACTATC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399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TTTACCACGATGTTCCTCTTGA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GFAP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NM_010277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CACGAACGAGTCCCTAGAGC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6D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F17D84"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ATGGTGATGCGGTTTTCTTC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MBP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NM_001025251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CATCACAGAAGAGACCCTCACA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AGGATTCGGGAAGGCTGAG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MBP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NM_001025251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CACGGGCATCCTTGACTCCAT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473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GAGATCCAGAGCGGCTGTCT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CD45 outer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NM_001111316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AATGACTCATGTGCTCCAGCTA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415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(PTPRC)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CAGGCCAAGAGACTAACGTTTT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CD45 inner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NM_001111316</w:t>
            </w: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CCACCAGGGACTGACAAGTT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(PTPRC)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TAGGCTTAGGCGTTTCTGGA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Positive control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D97" w:rsidRPr="006B73FC" w:rsidRDefault="006D4D97" w:rsidP="002910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GAPDH*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NM_008084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Forward:  TGATGACATCAAGAAGGTGGTGAAG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6D4D97" w:rsidRPr="006B73FC" w:rsidTr="00CB0236">
        <w:trPr>
          <w:trHeight w:val="276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Reverse:   TCCTTGGAGGCCATGTAGGCCAT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D97" w:rsidRPr="006B73FC" w:rsidRDefault="006D4D97" w:rsidP="006B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B73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B0236" w:rsidRPr="00F1585A" w:rsidRDefault="00F1585A" w:rsidP="00EE1907">
      <w:pPr>
        <w:rPr>
          <w:rFonts w:ascii="Arial" w:hAnsi="Arial" w:cs="Arial" w:hint="eastAsia"/>
        </w:rPr>
      </w:pPr>
      <w:r>
        <w:rPr>
          <w:rFonts w:ascii="Arial" w:hAnsi="Arial" w:cs="Arial" w:hint="eastAsia"/>
          <w:b/>
        </w:rPr>
        <w:lastRenderedPageBreak/>
        <w:t>Appendix</w:t>
      </w:r>
      <w:r w:rsidR="00EE1907">
        <w:rPr>
          <w:rFonts w:ascii="Arial" w:eastAsia="Malgun Gothic" w:hAnsi="Arial" w:cs="Arial" w:hint="eastAsia"/>
          <w:b/>
        </w:rPr>
        <w:t xml:space="preserve"> 1</w:t>
      </w:r>
      <w:r w:rsidR="00EE1907">
        <w:rPr>
          <w:rFonts w:ascii="Arial" w:eastAsia="Malgun Gothic" w:hAnsi="Arial" w:cs="Arial"/>
          <w:b/>
        </w:rPr>
        <w:t>.</w:t>
      </w:r>
      <w:r w:rsidR="00EE1907">
        <w:rPr>
          <w:rFonts w:ascii="Arial" w:eastAsia="Malgun Gothic" w:hAnsi="Arial" w:cs="Arial" w:hint="eastAsia"/>
        </w:rPr>
        <w:t xml:space="preserve"> </w:t>
      </w:r>
      <w:r w:rsidR="0045557B">
        <w:rPr>
          <w:rFonts w:ascii="Arial" w:eastAsia="Malgun Gothic" w:hAnsi="Arial" w:cs="Arial" w:hint="eastAsia"/>
        </w:rPr>
        <w:t>P</w:t>
      </w:r>
      <w:r w:rsidR="00AC486C">
        <w:rPr>
          <w:rFonts w:ascii="Arial" w:eastAsia="Malgun Gothic" w:hAnsi="Arial" w:cs="Arial" w:hint="eastAsia"/>
        </w:rPr>
        <w:t>rimers used for conventional and single-cell RT-PCR. Conventional PCR primers are indicated by an asterisk (*)</w:t>
      </w:r>
      <w:r w:rsidR="0055766B">
        <w:rPr>
          <w:rFonts w:ascii="Arial" w:eastAsia="Malgun Gothic" w:hAnsi="Arial" w:cs="Arial" w:hint="eastAsia"/>
        </w:rPr>
        <w:t>.</w:t>
      </w:r>
      <w:r w:rsidR="0081373D">
        <w:rPr>
          <w:rFonts w:ascii="Arial" w:eastAsia="Malgun Gothic" w:hAnsi="Arial" w:cs="Arial" w:hint="eastAsia"/>
        </w:rPr>
        <w:t xml:space="preserve"> </w:t>
      </w:r>
      <w:r w:rsidR="0055766B">
        <w:rPr>
          <w:rFonts w:ascii="Arial" w:eastAsia="Malgun Gothic" w:hAnsi="Arial" w:cs="Arial" w:hint="eastAsia"/>
        </w:rPr>
        <w:t>N</w:t>
      </w:r>
      <w:r w:rsidR="0081373D">
        <w:rPr>
          <w:rFonts w:ascii="Arial" w:eastAsia="Malgun Gothic" w:hAnsi="Arial" w:cs="Arial" w:hint="eastAsia"/>
        </w:rPr>
        <w:t xml:space="preserve">ested PCR with two pairs of primers (outer and inner) was used for single-cell RT-PCR experiments. Information of </w:t>
      </w:r>
      <w:r w:rsidR="0055766B">
        <w:rPr>
          <w:rFonts w:ascii="Arial" w:eastAsia="Malgun Gothic" w:hAnsi="Arial" w:cs="Arial" w:hint="eastAsia"/>
        </w:rPr>
        <w:t>some</w:t>
      </w:r>
      <w:r w:rsidR="0081373D">
        <w:rPr>
          <w:rFonts w:ascii="Arial" w:eastAsia="Malgun Gothic" w:hAnsi="Arial" w:cs="Arial" w:hint="eastAsia"/>
        </w:rPr>
        <w:t xml:space="preserve"> primer sequences for TRP channels was obtained from a previous study</w:t>
      </w:r>
      <w:r w:rsidR="0055766B">
        <w:rPr>
          <w:rFonts w:ascii="Arial" w:eastAsia="Malgun Gothic" w:hAnsi="Arial" w:cs="Arial" w:hint="eastAsia"/>
        </w:rPr>
        <w:t xml:space="preserve"> </w:t>
      </w:r>
      <w:r>
        <w:rPr>
          <w:rFonts w:ascii="Arial" w:hAnsi="Arial" w:cs="Arial" w:hint="eastAsia"/>
        </w:rPr>
        <w:t>[5</w:t>
      </w:r>
      <w:r w:rsidR="0005771D" w:rsidRPr="00F1585A">
        <w:rPr>
          <w:rFonts w:ascii="Arial" w:eastAsia="Malgun Gothic" w:hAnsi="Arial" w:cs="Arial" w:hint="eastAsia"/>
        </w:rPr>
        <w:t>0</w:t>
      </w:r>
      <w:r>
        <w:rPr>
          <w:rFonts w:ascii="Arial" w:hAnsi="Arial" w:cs="Arial" w:hint="eastAsia"/>
        </w:rPr>
        <w:t>]</w:t>
      </w:r>
      <w:r w:rsidR="00C36F7C">
        <w:rPr>
          <w:rFonts w:ascii="Arial" w:eastAsia="Malgun Gothic" w:hAnsi="Arial" w:cs="Arial" w:hint="eastAsia"/>
        </w:rPr>
        <w:t xml:space="preserve"> and </w:t>
      </w:r>
      <w:r w:rsidR="00E27C24">
        <w:rPr>
          <w:rFonts w:ascii="Arial" w:hAnsi="Arial" w:cs="Arial" w:hint="eastAsia"/>
        </w:rPr>
        <w:t>PrimerBank</w:t>
      </w:r>
      <w:r w:rsidR="00CB0236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[51]</w:t>
      </w:r>
      <w:r w:rsidR="00E27C24">
        <w:rPr>
          <w:rFonts w:ascii="Arial" w:hAnsi="Arial" w:cs="Arial" w:hint="eastAsia"/>
        </w:rPr>
        <w:t xml:space="preserve">, and </w:t>
      </w:r>
      <w:r w:rsidR="0045557B">
        <w:rPr>
          <w:rFonts w:ascii="Arial" w:eastAsia="Malgun Gothic" w:hAnsi="Arial" w:cs="Arial" w:hint="eastAsia"/>
        </w:rPr>
        <w:t xml:space="preserve">the primers are </w:t>
      </w:r>
      <w:r w:rsidR="00C36F7C">
        <w:rPr>
          <w:rFonts w:ascii="Arial" w:eastAsia="Malgun Gothic" w:hAnsi="Arial" w:cs="Arial" w:hint="eastAsia"/>
        </w:rPr>
        <w:t xml:space="preserve">indicated </w:t>
      </w:r>
      <w:r w:rsidR="00E27C24">
        <w:rPr>
          <w:rFonts w:ascii="Arial" w:hAnsi="Arial" w:cs="Arial" w:hint="eastAsia"/>
        </w:rPr>
        <w:t xml:space="preserve">with a dagger </w:t>
      </w:r>
      <w:r w:rsidR="00C36F7C">
        <w:rPr>
          <w:rFonts w:ascii="Arial" w:eastAsia="Malgun Gothic" w:hAnsi="Arial" w:cs="Arial" w:hint="eastAsia"/>
        </w:rPr>
        <w:t>(</w:t>
      </w:r>
      <w:r w:rsidR="00C36F7C">
        <w:rPr>
          <w:rFonts w:ascii="Arial" w:eastAsia="Malgun Gothic" w:hAnsi="Arial" w:cs="Arial"/>
        </w:rPr>
        <w:t>†</w:t>
      </w:r>
      <w:r w:rsidR="00C36F7C">
        <w:rPr>
          <w:rFonts w:ascii="Arial" w:eastAsia="Malgun Gothic" w:hAnsi="Arial" w:cs="Arial" w:hint="eastAsia"/>
        </w:rPr>
        <w:t>)</w:t>
      </w:r>
      <w:r w:rsidR="00E27C24">
        <w:rPr>
          <w:rFonts w:ascii="Arial" w:hAnsi="Arial" w:cs="Arial" w:hint="eastAsia"/>
        </w:rPr>
        <w:t xml:space="preserve"> and a double </w:t>
      </w:r>
      <w:r w:rsidR="00E27C24" w:rsidRPr="00E27C24">
        <w:rPr>
          <w:rFonts w:ascii="Arial" w:hAnsi="Arial" w:cs="Arial"/>
        </w:rPr>
        <w:t>dagger (</w:t>
      </w:r>
      <w:r w:rsidR="00E27C24" w:rsidRPr="00E27C24">
        <w:rPr>
          <w:rFonts w:ascii="Arial" w:eastAsia="Malgun Gothic" w:hAnsi="Arial" w:cs="Arial"/>
        </w:rPr>
        <w:t>‡), respectively.</w:t>
      </w:r>
      <w:r w:rsidR="00FC0132">
        <w:rPr>
          <w:rFonts w:ascii="Arial" w:hAnsi="Arial" w:cs="Arial" w:hint="eastAsia"/>
        </w:rPr>
        <w:t xml:space="preserve"> PrimerBank IDs are presented with the cited primer pairs.</w:t>
      </w:r>
    </w:p>
    <w:sectPr w:rsidR="00CB0236" w:rsidRPr="00F1585A" w:rsidSect="00CF7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algun Gothic">
    <w:altName w:val="맑은 고딕"/>
    <w:panose1 w:val="020B05030200000200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51FF9"/>
    <w:rsid w:val="00005767"/>
    <w:rsid w:val="00010D28"/>
    <w:rsid w:val="00025B60"/>
    <w:rsid w:val="0005771D"/>
    <w:rsid w:val="000A06F2"/>
    <w:rsid w:val="001046E4"/>
    <w:rsid w:val="0010502D"/>
    <w:rsid w:val="00105E9A"/>
    <w:rsid w:val="00132671"/>
    <w:rsid w:val="0016542E"/>
    <w:rsid w:val="00204B81"/>
    <w:rsid w:val="002910C9"/>
    <w:rsid w:val="0030511C"/>
    <w:rsid w:val="0034634B"/>
    <w:rsid w:val="003F6ED3"/>
    <w:rsid w:val="004342C7"/>
    <w:rsid w:val="00446A7C"/>
    <w:rsid w:val="0045557B"/>
    <w:rsid w:val="004871AF"/>
    <w:rsid w:val="004A4E1C"/>
    <w:rsid w:val="0050584B"/>
    <w:rsid w:val="00540443"/>
    <w:rsid w:val="00547E6C"/>
    <w:rsid w:val="00551FF9"/>
    <w:rsid w:val="0055766B"/>
    <w:rsid w:val="005F504B"/>
    <w:rsid w:val="006B73FC"/>
    <w:rsid w:val="006D4D97"/>
    <w:rsid w:val="007372F3"/>
    <w:rsid w:val="00742A48"/>
    <w:rsid w:val="007A1187"/>
    <w:rsid w:val="008060FC"/>
    <w:rsid w:val="0081373D"/>
    <w:rsid w:val="00872C36"/>
    <w:rsid w:val="00893D60"/>
    <w:rsid w:val="008B6D11"/>
    <w:rsid w:val="0091758C"/>
    <w:rsid w:val="00923A84"/>
    <w:rsid w:val="009408AF"/>
    <w:rsid w:val="009D4214"/>
    <w:rsid w:val="009F1C2B"/>
    <w:rsid w:val="00A2566E"/>
    <w:rsid w:val="00A4023C"/>
    <w:rsid w:val="00AC2DEC"/>
    <w:rsid w:val="00AC486C"/>
    <w:rsid w:val="00B4418A"/>
    <w:rsid w:val="00B46E80"/>
    <w:rsid w:val="00B74DF7"/>
    <w:rsid w:val="00C16BD6"/>
    <w:rsid w:val="00C36F7C"/>
    <w:rsid w:val="00C42044"/>
    <w:rsid w:val="00C74CB5"/>
    <w:rsid w:val="00CB0236"/>
    <w:rsid w:val="00CE4365"/>
    <w:rsid w:val="00CE498F"/>
    <w:rsid w:val="00CF72B5"/>
    <w:rsid w:val="00D002E8"/>
    <w:rsid w:val="00D049E5"/>
    <w:rsid w:val="00D12A10"/>
    <w:rsid w:val="00D449F7"/>
    <w:rsid w:val="00D5264F"/>
    <w:rsid w:val="00D67FE5"/>
    <w:rsid w:val="00D763A5"/>
    <w:rsid w:val="00D84BCF"/>
    <w:rsid w:val="00DA7A1A"/>
    <w:rsid w:val="00DF4D17"/>
    <w:rsid w:val="00E27C24"/>
    <w:rsid w:val="00E46E53"/>
    <w:rsid w:val="00E839C2"/>
    <w:rsid w:val="00EB3A68"/>
    <w:rsid w:val="00ED0B93"/>
    <w:rsid w:val="00EE1907"/>
    <w:rsid w:val="00F1585A"/>
    <w:rsid w:val="00F17D84"/>
    <w:rsid w:val="00F3304C"/>
    <w:rsid w:val="00F51B5A"/>
    <w:rsid w:val="00FC0132"/>
    <w:rsid w:val="00FD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64FC2-C640-4880-9D2F-AA130C8B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 Joo</dc:creator>
  <cp:lastModifiedBy>Hee Joo</cp:lastModifiedBy>
  <cp:revision>3</cp:revision>
  <cp:lastPrinted>2014-06-19T17:10:00Z</cp:lastPrinted>
  <dcterms:created xsi:type="dcterms:W3CDTF">2015-01-22T19:38:00Z</dcterms:created>
  <dcterms:modified xsi:type="dcterms:W3CDTF">2015-01-22T19:54:00Z</dcterms:modified>
</cp:coreProperties>
</file>