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3D99C" w14:textId="3FD18B72" w:rsidR="00AF231B" w:rsidRPr="00AF231B" w:rsidRDefault="00AF231B" w:rsidP="00AF231B">
      <w:pPr>
        <w:spacing w:after="0" w:line="48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F231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B060A">
        <w:rPr>
          <w:rFonts w:ascii="Times New Roman" w:hAnsi="Times New Roman" w:cs="Times New Roman"/>
          <w:b/>
          <w:sz w:val="24"/>
          <w:szCs w:val="24"/>
        </w:rPr>
        <w:t>S2</w:t>
      </w:r>
      <w:r w:rsidRPr="00AF231B">
        <w:rPr>
          <w:rFonts w:ascii="Times New Roman" w:hAnsi="Times New Roman" w:cs="Times New Roman"/>
          <w:b/>
          <w:sz w:val="24"/>
          <w:szCs w:val="24"/>
        </w:rPr>
        <w:t>.</w:t>
      </w:r>
      <w:r w:rsidRPr="00AF231B">
        <w:rPr>
          <w:rFonts w:ascii="Times New Roman" w:hAnsi="Times New Roman" w:cs="Times New Roman"/>
          <w:sz w:val="24"/>
          <w:szCs w:val="24"/>
        </w:rPr>
        <w:t xml:space="preserve"> </w:t>
      </w:r>
      <w:r w:rsidR="00A87DE8">
        <w:rPr>
          <w:rFonts w:ascii="Times New Roman" w:hAnsi="Times New Roman" w:cs="Times New Roman"/>
          <w:sz w:val="24"/>
          <w:szCs w:val="24"/>
        </w:rPr>
        <w:t>I</w:t>
      </w:r>
      <w:r w:rsidR="002B060A">
        <w:rPr>
          <w:rFonts w:ascii="Times New Roman" w:hAnsi="Times New Roman" w:cs="Times New Roman"/>
          <w:sz w:val="24"/>
          <w:szCs w:val="24"/>
        </w:rPr>
        <w:t xml:space="preserve">dentified </w:t>
      </w:r>
      <w:r w:rsidR="00A87DE8" w:rsidRPr="00A87DE8">
        <w:rPr>
          <w:rFonts w:ascii="Times New Roman" w:hAnsi="Times New Roman" w:cs="Times New Roman"/>
          <w:i/>
          <w:sz w:val="24"/>
          <w:szCs w:val="24"/>
        </w:rPr>
        <w:t>KRT3</w:t>
      </w:r>
      <w:r w:rsidR="00A87DE8">
        <w:rPr>
          <w:rFonts w:ascii="Times New Roman" w:hAnsi="Times New Roman" w:cs="Times New Roman"/>
          <w:sz w:val="24"/>
          <w:szCs w:val="24"/>
        </w:rPr>
        <w:t xml:space="preserve"> and </w:t>
      </w:r>
      <w:r w:rsidR="00A87DE8" w:rsidRPr="00A87DE8">
        <w:rPr>
          <w:rFonts w:ascii="Times New Roman" w:hAnsi="Times New Roman" w:cs="Times New Roman"/>
          <w:i/>
          <w:sz w:val="24"/>
          <w:szCs w:val="24"/>
        </w:rPr>
        <w:t xml:space="preserve">KRT12 </w:t>
      </w:r>
      <w:r w:rsidR="002B060A" w:rsidRPr="00A87DE8">
        <w:rPr>
          <w:rFonts w:ascii="Times New Roman" w:hAnsi="Times New Roman" w:cs="Times New Roman"/>
          <w:sz w:val="24"/>
          <w:szCs w:val="24"/>
        </w:rPr>
        <w:t>variant</w:t>
      </w:r>
      <w:r w:rsidRPr="00A87DE8">
        <w:rPr>
          <w:rFonts w:ascii="Times New Roman" w:hAnsi="Times New Roman" w:cs="Times New Roman"/>
          <w:sz w:val="24"/>
          <w:szCs w:val="24"/>
        </w:rPr>
        <w:t>s</w:t>
      </w:r>
      <w:r w:rsidR="002B060A">
        <w:rPr>
          <w:rFonts w:ascii="Times New Roman" w:hAnsi="Times New Roman" w:cs="Times New Roman"/>
          <w:sz w:val="24"/>
          <w:szCs w:val="24"/>
        </w:rPr>
        <w:t xml:space="preserve"> </w:t>
      </w:r>
      <w:r w:rsidR="00A87DE8">
        <w:rPr>
          <w:rFonts w:ascii="Times New Roman" w:hAnsi="Times New Roman" w:cs="Times New Roman"/>
          <w:sz w:val="24"/>
          <w:szCs w:val="24"/>
        </w:rPr>
        <w:t>with minor allele frequencies greater than 0.05</w:t>
      </w:r>
      <w:r w:rsidRPr="00AF231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page" w:tblpX="1549" w:tblpY="171"/>
        <w:tblW w:w="11534" w:type="dxa"/>
        <w:tblLayout w:type="fixed"/>
        <w:tblLook w:val="04A0" w:firstRow="1" w:lastRow="0" w:firstColumn="1" w:lastColumn="0" w:noHBand="0" w:noVBand="1"/>
      </w:tblPr>
      <w:tblGrid>
        <w:gridCol w:w="1098"/>
        <w:gridCol w:w="1170"/>
        <w:gridCol w:w="1170"/>
        <w:gridCol w:w="2880"/>
        <w:gridCol w:w="2700"/>
        <w:gridCol w:w="2516"/>
      </w:tblGrid>
      <w:tr w:rsidR="00A87DE8" w:rsidRPr="00AF231B" w14:paraId="7E97876A" w14:textId="77777777" w:rsidTr="00447684">
        <w:tc>
          <w:tcPr>
            <w:tcW w:w="1098" w:type="dxa"/>
          </w:tcPr>
          <w:p w14:paraId="6FC001F2" w14:textId="34308473" w:rsidR="00A87DE8" w:rsidRPr="00AF231B" w:rsidRDefault="00A87DE8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Proband</w:t>
            </w:r>
            <w:proofErr w:type="spellEnd"/>
          </w:p>
        </w:tc>
        <w:tc>
          <w:tcPr>
            <w:tcW w:w="1170" w:type="dxa"/>
          </w:tcPr>
          <w:p w14:paraId="34179DAC" w14:textId="48CDB953" w:rsidR="00A87DE8" w:rsidRPr="00AF231B" w:rsidRDefault="00A87DE8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170" w:type="dxa"/>
          </w:tcPr>
          <w:p w14:paraId="742FF0B6" w14:textId="19891FAA" w:rsidR="00A87DE8" w:rsidRPr="00AF231B" w:rsidRDefault="00A87DE8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</w:t>
            </w:r>
          </w:p>
        </w:tc>
        <w:tc>
          <w:tcPr>
            <w:tcW w:w="2880" w:type="dxa"/>
          </w:tcPr>
          <w:p w14:paraId="09089399" w14:textId="057853B5" w:rsidR="00A87DE8" w:rsidRPr="00AF231B" w:rsidRDefault="00A87DE8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Nucleotide change</w:t>
            </w:r>
          </w:p>
        </w:tc>
        <w:tc>
          <w:tcPr>
            <w:tcW w:w="2700" w:type="dxa"/>
          </w:tcPr>
          <w:p w14:paraId="29130C55" w14:textId="77777777" w:rsidR="00A87DE8" w:rsidRPr="00AF231B" w:rsidRDefault="00A87DE8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Amino acid change</w:t>
            </w:r>
          </w:p>
        </w:tc>
        <w:tc>
          <w:tcPr>
            <w:tcW w:w="2516" w:type="dxa"/>
          </w:tcPr>
          <w:p w14:paraId="5ACCD1C0" w14:textId="77CB53AC" w:rsidR="00A87DE8" w:rsidRPr="00AF231B" w:rsidRDefault="00A87DE8" w:rsidP="00F41C4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allele frequency</w:t>
            </w:r>
          </w:p>
        </w:tc>
      </w:tr>
      <w:tr w:rsidR="002A3397" w:rsidRPr="00AF231B" w14:paraId="63567FB4" w14:textId="77777777" w:rsidTr="00447684">
        <w:trPr>
          <w:trHeight w:val="257"/>
        </w:trPr>
        <w:tc>
          <w:tcPr>
            <w:tcW w:w="1098" w:type="dxa"/>
            <w:vMerge w:val="restart"/>
          </w:tcPr>
          <w:p w14:paraId="1632F774" w14:textId="3D7CD732" w:rsidR="002A3397" w:rsidRPr="002B060A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</w:tcPr>
          <w:p w14:paraId="3C4BE00D" w14:textId="641E15F8" w:rsidR="002A3397" w:rsidRPr="002B060A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60A">
              <w:rPr>
                <w:rFonts w:ascii="Times New Roman" w:hAnsi="Times New Roman" w:cs="Times New Roman"/>
                <w:i/>
                <w:sz w:val="24"/>
                <w:szCs w:val="24"/>
              </w:rPr>
              <w:t>KRT3</w:t>
            </w:r>
          </w:p>
        </w:tc>
        <w:tc>
          <w:tcPr>
            <w:tcW w:w="1170" w:type="dxa"/>
          </w:tcPr>
          <w:p w14:paraId="1F540C29" w14:textId="3C906FB6" w:rsidR="002A3397" w:rsidRPr="00A87DE8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5DF346E" w14:textId="088688F2" w:rsidR="002A3397" w:rsidRPr="00A87DE8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DE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87DE8"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G&gt;C</w:t>
            </w:r>
          </w:p>
        </w:tc>
        <w:tc>
          <w:tcPr>
            <w:tcW w:w="2700" w:type="dxa"/>
          </w:tcPr>
          <w:p w14:paraId="1EEB3468" w14:textId="3EB7988F" w:rsidR="002A3397" w:rsidRPr="00A87DE8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Gly44Ala)</w:t>
            </w:r>
          </w:p>
        </w:tc>
        <w:tc>
          <w:tcPr>
            <w:tcW w:w="2516" w:type="dxa"/>
          </w:tcPr>
          <w:p w14:paraId="40464875" w14:textId="555CCA1B" w:rsidR="002A3397" w:rsidRPr="00A87DE8" w:rsidRDefault="002A3397" w:rsidP="00F41C4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0.1384</w:t>
            </w:r>
          </w:p>
        </w:tc>
      </w:tr>
      <w:tr w:rsidR="002A3397" w:rsidRPr="00AF231B" w14:paraId="467048B0" w14:textId="77777777" w:rsidTr="00447684">
        <w:tc>
          <w:tcPr>
            <w:tcW w:w="1098" w:type="dxa"/>
            <w:vMerge/>
          </w:tcPr>
          <w:p w14:paraId="086DF602" w14:textId="77777777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D83677D" w14:textId="6AA401E1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14:paraId="5A8BC7C3" w14:textId="63C23E5B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5263287" w14:textId="2DDF0D04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1089C&gt;T</w:t>
            </w:r>
          </w:p>
        </w:tc>
        <w:tc>
          <w:tcPr>
            <w:tcW w:w="2700" w:type="dxa"/>
          </w:tcPr>
          <w:p w14:paraId="156D324C" w14:textId="610311C4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Arg363Arg)</w:t>
            </w:r>
          </w:p>
        </w:tc>
        <w:tc>
          <w:tcPr>
            <w:tcW w:w="2516" w:type="dxa"/>
          </w:tcPr>
          <w:p w14:paraId="192F4B81" w14:textId="4DCD78B3" w:rsidR="002A3397" w:rsidRPr="00AF231B" w:rsidRDefault="002A3397" w:rsidP="00F41C4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0.2123</w:t>
            </w:r>
          </w:p>
        </w:tc>
      </w:tr>
      <w:tr w:rsidR="002A3397" w:rsidRPr="00AF231B" w14:paraId="52693285" w14:textId="77777777" w:rsidTr="00447684">
        <w:tc>
          <w:tcPr>
            <w:tcW w:w="1098" w:type="dxa"/>
            <w:vMerge/>
          </w:tcPr>
          <w:p w14:paraId="5CA163F3" w14:textId="77777777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6843D37" w14:textId="01425483" w:rsidR="002A3397" w:rsidRPr="002B060A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F20FBB3" w14:textId="77777777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2D3BF4" w14:textId="5E9C4577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AF2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1123C&gt;G</w:t>
            </w:r>
          </w:p>
        </w:tc>
        <w:tc>
          <w:tcPr>
            <w:tcW w:w="2700" w:type="dxa"/>
          </w:tcPr>
          <w:p w14:paraId="0461B25F" w14:textId="2C21C94A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Arg375Gly)</w:t>
            </w:r>
          </w:p>
        </w:tc>
        <w:tc>
          <w:tcPr>
            <w:tcW w:w="2516" w:type="dxa"/>
          </w:tcPr>
          <w:p w14:paraId="330498DD" w14:textId="2733D44E" w:rsidR="002A3397" w:rsidRPr="00AF231B" w:rsidRDefault="002A3397" w:rsidP="00F41C4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0.3778</w:t>
            </w:r>
          </w:p>
        </w:tc>
      </w:tr>
      <w:tr w:rsidR="002A3397" w:rsidRPr="00AF231B" w14:paraId="126AC051" w14:textId="77777777" w:rsidTr="00447684">
        <w:trPr>
          <w:trHeight w:val="227"/>
        </w:trPr>
        <w:tc>
          <w:tcPr>
            <w:tcW w:w="1098" w:type="dxa"/>
            <w:vMerge/>
          </w:tcPr>
          <w:p w14:paraId="28C40929" w14:textId="795866B6" w:rsidR="002A3397" w:rsidRPr="00957AA0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3A03281" w14:textId="2C4C3391" w:rsidR="002A3397" w:rsidRPr="00A87DE8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D98EBF" w14:textId="5B06BB4C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33BE32B7" w14:textId="0A46FA88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1297G&gt;A</w:t>
            </w:r>
          </w:p>
        </w:tc>
        <w:tc>
          <w:tcPr>
            <w:tcW w:w="2700" w:type="dxa"/>
          </w:tcPr>
          <w:p w14:paraId="22AC64A2" w14:textId="25663D60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Glu433Lys)</w:t>
            </w:r>
          </w:p>
        </w:tc>
        <w:tc>
          <w:tcPr>
            <w:tcW w:w="2516" w:type="dxa"/>
          </w:tcPr>
          <w:p w14:paraId="4A9D5FA3" w14:textId="5572C6A2" w:rsidR="002A3397" w:rsidRPr="00AF231B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0.0895</w:t>
            </w:r>
          </w:p>
        </w:tc>
      </w:tr>
      <w:tr w:rsidR="002A3397" w:rsidRPr="00AF231B" w14:paraId="5D737CB2" w14:textId="77777777" w:rsidTr="00447684">
        <w:trPr>
          <w:trHeight w:val="114"/>
        </w:trPr>
        <w:tc>
          <w:tcPr>
            <w:tcW w:w="1098" w:type="dxa"/>
            <w:vMerge/>
          </w:tcPr>
          <w:p w14:paraId="66E78665" w14:textId="77777777" w:rsidR="002A3397" w:rsidRPr="00957AA0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1BC521" w14:textId="4D42CD43" w:rsidR="002A3397" w:rsidRPr="00A87DE8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KRT12</w:t>
            </w:r>
          </w:p>
        </w:tc>
        <w:tc>
          <w:tcPr>
            <w:tcW w:w="1170" w:type="dxa"/>
          </w:tcPr>
          <w:p w14:paraId="5366672B" w14:textId="16C95C82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A90B0D8" w14:textId="45EEA08C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.43C&gt;T</w:t>
            </w:r>
          </w:p>
        </w:tc>
        <w:tc>
          <w:tcPr>
            <w:tcW w:w="2700" w:type="dxa"/>
          </w:tcPr>
          <w:p w14:paraId="3BDD083D" w14:textId="6E91F2F9" w:rsidR="002A3397" w:rsidRPr="00AF231B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Pro15Ser)</w:t>
            </w:r>
          </w:p>
        </w:tc>
        <w:tc>
          <w:tcPr>
            <w:tcW w:w="2516" w:type="dxa"/>
          </w:tcPr>
          <w:p w14:paraId="2991E7B9" w14:textId="70232BAC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0.3095</w:t>
            </w:r>
          </w:p>
        </w:tc>
      </w:tr>
      <w:tr w:rsidR="002A3397" w:rsidRPr="00AF231B" w14:paraId="6A120F3C" w14:textId="77777777" w:rsidTr="00447684">
        <w:trPr>
          <w:trHeight w:val="113"/>
        </w:trPr>
        <w:tc>
          <w:tcPr>
            <w:tcW w:w="1098" w:type="dxa"/>
            <w:vMerge w:val="restart"/>
          </w:tcPr>
          <w:p w14:paraId="0A7C87B0" w14:textId="6545D46F" w:rsidR="002A3397" w:rsidRPr="00957AA0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</w:tcPr>
          <w:p w14:paraId="666E20BC" w14:textId="42F391D9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KRT3</w:t>
            </w:r>
          </w:p>
        </w:tc>
        <w:tc>
          <w:tcPr>
            <w:tcW w:w="1170" w:type="dxa"/>
          </w:tcPr>
          <w:p w14:paraId="29EAB62C" w14:textId="00DDC3E2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2C5B82B6" w14:textId="66ADF62C" w:rsidR="002A3397" w:rsidRDefault="002A3397" w:rsidP="0044768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DE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87DE8"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G&gt;C*</w:t>
            </w:r>
          </w:p>
        </w:tc>
        <w:tc>
          <w:tcPr>
            <w:tcW w:w="2700" w:type="dxa"/>
          </w:tcPr>
          <w:p w14:paraId="4DB259F5" w14:textId="68E6F7C6" w:rsidR="002A3397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Gly44Ala)</w:t>
            </w:r>
          </w:p>
        </w:tc>
        <w:tc>
          <w:tcPr>
            <w:tcW w:w="2516" w:type="dxa"/>
          </w:tcPr>
          <w:p w14:paraId="4E31DDAD" w14:textId="16946A00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0.1384</w:t>
            </w:r>
          </w:p>
        </w:tc>
      </w:tr>
      <w:tr w:rsidR="002A3397" w:rsidRPr="00AF231B" w14:paraId="2455B5E4" w14:textId="77777777" w:rsidTr="00447684">
        <w:trPr>
          <w:trHeight w:val="113"/>
        </w:trPr>
        <w:tc>
          <w:tcPr>
            <w:tcW w:w="1098" w:type="dxa"/>
            <w:vMerge/>
          </w:tcPr>
          <w:p w14:paraId="51DF6562" w14:textId="77777777" w:rsidR="002A3397" w:rsidRPr="00957AA0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24152B9" w14:textId="77777777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14:paraId="1F0F28D3" w14:textId="56B0789C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39DE12D" w14:textId="1CAE8232" w:rsidR="002A3397" w:rsidRDefault="002A3397" w:rsidP="0044768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1089C&gt;T*</w:t>
            </w:r>
          </w:p>
        </w:tc>
        <w:tc>
          <w:tcPr>
            <w:tcW w:w="2700" w:type="dxa"/>
          </w:tcPr>
          <w:p w14:paraId="7AD44081" w14:textId="1E9E71A8" w:rsidR="002A3397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Arg363Arg)</w:t>
            </w:r>
          </w:p>
        </w:tc>
        <w:tc>
          <w:tcPr>
            <w:tcW w:w="2516" w:type="dxa"/>
          </w:tcPr>
          <w:p w14:paraId="3BBB87CE" w14:textId="73965A61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0.2123</w:t>
            </w:r>
          </w:p>
        </w:tc>
      </w:tr>
      <w:tr w:rsidR="002A3397" w:rsidRPr="00AF231B" w14:paraId="649753BF" w14:textId="77777777" w:rsidTr="00447684">
        <w:trPr>
          <w:trHeight w:val="113"/>
        </w:trPr>
        <w:tc>
          <w:tcPr>
            <w:tcW w:w="1098" w:type="dxa"/>
            <w:vMerge/>
          </w:tcPr>
          <w:p w14:paraId="072FAD52" w14:textId="77777777" w:rsidR="002A3397" w:rsidRPr="00957AA0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B18CCD3" w14:textId="77777777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17690AC" w14:textId="77777777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C98DE0B" w14:textId="05743C5C" w:rsidR="002A3397" w:rsidRDefault="002A3397" w:rsidP="0044768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AF2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1123C&gt;G*</w:t>
            </w:r>
          </w:p>
        </w:tc>
        <w:tc>
          <w:tcPr>
            <w:tcW w:w="2700" w:type="dxa"/>
          </w:tcPr>
          <w:p w14:paraId="5F8B1161" w14:textId="565130B2" w:rsidR="002A3397" w:rsidRDefault="002A3397" w:rsidP="00A87DE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31B"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Arg375Gly)</w:t>
            </w:r>
          </w:p>
        </w:tc>
        <w:tc>
          <w:tcPr>
            <w:tcW w:w="2516" w:type="dxa"/>
          </w:tcPr>
          <w:p w14:paraId="752697B8" w14:textId="6DE8AD8A" w:rsidR="002A3397" w:rsidRDefault="002A3397" w:rsidP="00F41C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0.3778</w:t>
            </w:r>
          </w:p>
        </w:tc>
      </w:tr>
    </w:tbl>
    <w:p w14:paraId="7F4616CA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3EE548AE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7D221A71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205D5C16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38A2755C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4B7D1B32" w14:textId="77777777" w:rsidR="00A87DE8" w:rsidRDefault="00A87DE8">
      <w:pPr>
        <w:rPr>
          <w:rFonts w:ascii="Times New Roman" w:hAnsi="Times New Roman" w:cs="Times New Roman"/>
          <w:sz w:val="24"/>
          <w:szCs w:val="24"/>
        </w:rPr>
      </w:pPr>
    </w:p>
    <w:p w14:paraId="19BF7D02" w14:textId="4682302D" w:rsidR="00633B1E" w:rsidRDefault="00633B1E">
      <w:pPr>
        <w:rPr>
          <w:rFonts w:ascii="Times New Roman" w:hAnsi="Times New Roman" w:cs="Times New Roman"/>
          <w:sz w:val="24"/>
          <w:szCs w:val="24"/>
        </w:rPr>
      </w:pPr>
    </w:p>
    <w:p w14:paraId="18F80C35" w14:textId="77777777" w:rsidR="00447684" w:rsidRDefault="00447684">
      <w:pPr>
        <w:rPr>
          <w:rFonts w:ascii="Times New Roman" w:hAnsi="Times New Roman" w:cs="Times New Roman"/>
          <w:sz w:val="24"/>
          <w:szCs w:val="24"/>
        </w:rPr>
      </w:pPr>
    </w:p>
    <w:p w14:paraId="7EF91C60" w14:textId="77777777" w:rsidR="00447684" w:rsidRDefault="00447684">
      <w:pPr>
        <w:rPr>
          <w:rFonts w:ascii="Times New Roman" w:hAnsi="Times New Roman" w:cs="Times New Roman"/>
          <w:sz w:val="24"/>
          <w:szCs w:val="24"/>
        </w:rPr>
      </w:pPr>
    </w:p>
    <w:p w14:paraId="35C287E3" w14:textId="77777777" w:rsidR="00447684" w:rsidRDefault="00447684" w:rsidP="0044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15D3F" w14:textId="77777777" w:rsidR="00447684" w:rsidRDefault="00447684" w:rsidP="0044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31440" w14:textId="77777777" w:rsidR="00447684" w:rsidRDefault="00447684" w:rsidP="0044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FD1F1" w14:textId="71E5FD6A" w:rsidR="00447684" w:rsidRPr="00AF231B" w:rsidRDefault="00447684" w:rsidP="0044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*Homozygous change</w:t>
      </w:r>
      <w:bookmarkStart w:id="0" w:name="_GoBack"/>
      <w:bookmarkEnd w:id="0"/>
    </w:p>
    <w:sectPr w:rsidR="00447684" w:rsidRPr="00AF231B" w:rsidSect="00A87DE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1B"/>
    <w:rsid w:val="00001F8E"/>
    <w:rsid w:val="001F5DC0"/>
    <w:rsid w:val="002A3397"/>
    <w:rsid w:val="002B060A"/>
    <w:rsid w:val="003C3D92"/>
    <w:rsid w:val="00447684"/>
    <w:rsid w:val="004A7A61"/>
    <w:rsid w:val="004D4A83"/>
    <w:rsid w:val="00633B1E"/>
    <w:rsid w:val="007A5792"/>
    <w:rsid w:val="008832BC"/>
    <w:rsid w:val="00957AA0"/>
    <w:rsid w:val="009B4E77"/>
    <w:rsid w:val="00A61F3B"/>
    <w:rsid w:val="00A87DE8"/>
    <w:rsid w:val="00AF231B"/>
    <w:rsid w:val="00BB50CD"/>
    <w:rsid w:val="00CA40B8"/>
    <w:rsid w:val="00F41C4E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BF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1B"/>
    <w:pPr>
      <w:spacing w:after="200" w:line="276" w:lineRule="auto"/>
    </w:pPr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31B"/>
    <w:rPr>
      <w:rFonts w:eastAsia="PMingLiU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4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83"/>
    <w:rPr>
      <w:rFonts w:eastAsia="PMingLi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83"/>
    <w:rPr>
      <w:rFonts w:eastAsia="PMingLiU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83"/>
    <w:rPr>
      <w:rFonts w:ascii="Lucida Grande" w:eastAsia="PMingLiU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1B"/>
    <w:pPr>
      <w:spacing w:after="200" w:line="276" w:lineRule="auto"/>
    </w:pPr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31B"/>
    <w:rPr>
      <w:rFonts w:eastAsia="PMingLiU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4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83"/>
    <w:rPr>
      <w:rFonts w:eastAsia="PMingLi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83"/>
    <w:rPr>
      <w:rFonts w:eastAsia="PMingLiU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83"/>
    <w:rPr>
      <w:rFonts w:ascii="Lucida Grande" w:eastAsia="PMingLiU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JSEI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Chen</dc:creator>
  <cp:lastModifiedBy>Judy Chen</cp:lastModifiedBy>
  <cp:revision>7</cp:revision>
  <dcterms:created xsi:type="dcterms:W3CDTF">2015-11-10T20:20:00Z</dcterms:created>
  <dcterms:modified xsi:type="dcterms:W3CDTF">2015-11-10T21:15:00Z</dcterms:modified>
</cp:coreProperties>
</file>